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7B8" w:rsidRDefault="00CB17B8" w:rsidP="00CB17B8">
      <w:pPr>
        <w:spacing w:after="23" w:line="259" w:lineRule="auto"/>
        <w:ind w:left="10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Hlk38989572"/>
      <w:r>
        <w:rPr>
          <w:rFonts w:ascii="Times New Roman" w:eastAsia="Times New Roman" w:hAnsi="Times New Roman" w:cs="Times New Roman"/>
          <w:sz w:val="20"/>
          <w:lang w:eastAsia="ru-RU"/>
        </w:rPr>
        <w:t>Главному вра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чу  </w:t>
      </w:r>
    </w:p>
    <w:p w:rsidR="00CB17B8" w:rsidRDefault="00CB17B8" w:rsidP="00CB17B8">
      <w:pPr>
        <w:spacing w:after="74" w:line="259" w:lineRule="auto"/>
        <w:ind w:left="5427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ФБУЗ "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ЦГиЭ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 Забайкальском крае"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Туранову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А.О.</w:t>
      </w:r>
      <w:r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 xml:space="preserve"> </w:t>
      </w:r>
    </w:p>
    <w:p w:rsidR="00CB17B8" w:rsidRDefault="00CB17B8" w:rsidP="00CB17B8">
      <w:pPr>
        <w:keepNext/>
        <w:keepLines/>
        <w:spacing w:after="2" w:line="268" w:lineRule="auto"/>
        <w:ind w:left="2194" w:right="303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B17B8" w:rsidRDefault="00CB17B8" w:rsidP="00CB17B8">
      <w:pPr>
        <w:spacing w:after="32" w:line="247" w:lineRule="auto"/>
        <w:ind w:left="10" w:right="853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проведение инспекции 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Наименование юридического лица, индивидуального предпринимателя, Ф.И.О. физического лица: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CB17B8" w:rsidRDefault="00CB17B8" w:rsidP="00CB17B8">
      <w:pPr>
        <w:spacing w:after="45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лице (Ф.И.О.  руководителя)/контактное лицо: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Юридический адрес (для юр. лиц), место жительства (для физических лиц и ИП): 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 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CB17B8" w:rsidRDefault="00CB17B8" w:rsidP="00CB17B8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ИНН/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КПП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контактный телефон 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____________________, факс________________ </w:t>
      </w:r>
    </w:p>
    <w:p w:rsidR="00CB17B8" w:rsidRDefault="00CB17B8" w:rsidP="00CB17B8">
      <w:pPr>
        <w:spacing w:after="45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Прошу провести (отметить необходимый вид инспекции):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CB17B8" w:rsidRDefault="00CB17B8" w:rsidP="00CB17B8">
      <w:pPr>
        <w:tabs>
          <w:tab w:val="center" w:pos="6609"/>
        </w:tabs>
        <w:spacing w:after="3" w:line="256" w:lineRule="auto"/>
        <w:ind w:left="-1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□санитарно-эпидемиологическое обследование             </w:t>
      </w:r>
    </w:p>
    <w:p w:rsidR="00CB17B8" w:rsidRDefault="00CB17B8" w:rsidP="00CB17B8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 санитарно-эпидемиологическую экспертизу  </w:t>
      </w:r>
    </w:p>
    <w:p w:rsidR="00CB17B8" w:rsidRDefault="00CB17B8" w:rsidP="00CB17B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17B8" w:rsidRDefault="00CB17B8" w:rsidP="00CB17B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□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Выбор объекта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инспекции  осуществлен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приложении к настоящему заявлению</w:t>
      </w:r>
    </w:p>
    <w:p w:rsidR="00CB17B8" w:rsidRDefault="00CB17B8" w:rsidP="00CB17B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Ф ОИ 02-16.0-600.5</w:t>
      </w:r>
    </w:p>
    <w:p w:rsidR="00CB17B8" w:rsidRDefault="00CB17B8" w:rsidP="00CB17B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Наименование и тип объекта (наименование проектной, технической и иной документации, наименование типа общественного, промышленного здания с указанием вида деятельности; жилого здания и т.д.) </w:t>
      </w:r>
    </w:p>
    <w:p w:rsidR="00CB17B8" w:rsidRDefault="00CB17B8" w:rsidP="00CB17B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CB17B8" w:rsidRDefault="00CB17B8" w:rsidP="00CB17B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</w:t>
      </w:r>
    </w:p>
    <w:p w:rsidR="00CB17B8" w:rsidRDefault="00CB17B8" w:rsidP="00CB17B8">
      <w:pPr>
        <w:spacing w:after="3" w:line="237" w:lineRule="auto"/>
        <w:ind w:left="-5" w:right="646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</w:t>
      </w:r>
    </w:p>
    <w:p w:rsidR="00CB17B8" w:rsidRDefault="00CB17B8" w:rsidP="00CB17B8">
      <w:pPr>
        <w:spacing w:after="3" w:line="237" w:lineRule="auto"/>
        <w:ind w:left="-5" w:right="646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Фактический адрес места деятельности: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______________________________________________________________________________________________________________________________________________________________ </w:t>
      </w:r>
    </w:p>
    <w:p w:rsidR="00CB17B8" w:rsidRDefault="00CB17B8" w:rsidP="00CB17B8">
      <w:pPr>
        <w:tabs>
          <w:tab w:val="center" w:pos="6609"/>
        </w:tabs>
        <w:spacing w:after="3" w:line="256" w:lineRule="auto"/>
        <w:ind w:left="-15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</w:p>
    <w:p w:rsidR="00CB17B8" w:rsidRDefault="00CB17B8" w:rsidP="00CB17B8">
      <w:pP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Выбор метода инспекции (объектов):</w:t>
      </w:r>
    </w:p>
    <w:p w:rsidR="00CB17B8" w:rsidRDefault="00CB17B8" w:rsidP="00CB17B8">
      <w:pPr>
        <w:numPr>
          <w:ilvl w:val="0"/>
          <w:numId w:val="2"/>
        </w:numPr>
        <w:spacing w:after="0" w:line="240" w:lineRule="auto"/>
        <w:ind w:left="284" w:right="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 инспекции согласно Области Аккредитации ОИ</w:t>
      </w:r>
    </w:p>
    <w:p w:rsidR="00CB17B8" w:rsidRDefault="00CB17B8" w:rsidP="00CB17B8">
      <w:pPr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нормативного документа на инспекцию:</w:t>
      </w:r>
    </w:p>
    <w:p w:rsidR="00CB17B8" w:rsidRDefault="00CB17B8" w:rsidP="00CB17B8">
      <w:pPr>
        <w:pStyle w:val="a3"/>
        <w:numPr>
          <w:ilvl w:val="0"/>
          <w:numId w:val="3"/>
        </w:numPr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инспекцию на соответствие НД________________________________________</w:t>
      </w:r>
    </w:p>
    <w:p w:rsidR="00CB17B8" w:rsidRDefault="00CB17B8" w:rsidP="00CB17B8">
      <w:pPr>
        <w:pStyle w:val="a3"/>
        <w:numPr>
          <w:ilvl w:val="0"/>
          <w:numId w:val="3"/>
        </w:numPr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выбора НД оставляю за ОИ</w:t>
      </w:r>
    </w:p>
    <w:p w:rsidR="00CB17B8" w:rsidRDefault="00CB17B8" w:rsidP="00CB17B8">
      <w:pPr>
        <w:widowControl w:val="0"/>
        <w:tabs>
          <w:tab w:val="num" w:pos="0"/>
        </w:tabs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B17B8" w:rsidRDefault="00CB17B8" w:rsidP="00CB17B8">
      <w:pPr>
        <w:widowControl w:val="0"/>
        <w:tabs>
          <w:tab w:val="num" w:pos="0"/>
        </w:tabs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Результаты инспекции оформить: </w:t>
      </w:r>
    </w:p>
    <w:p w:rsidR="00CB17B8" w:rsidRDefault="00CB17B8" w:rsidP="00CB17B8">
      <w:pPr>
        <w:widowControl w:val="0"/>
        <w:tabs>
          <w:tab w:val="left" w:pos="3300"/>
        </w:tabs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Cs w:val="20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 xml:space="preserve">акт обследования           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ab/>
      </w:r>
    </w:p>
    <w:p w:rsidR="00CB17B8" w:rsidRDefault="00CB17B8" w:rsidP="00CB17B8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экспертное заключение</w:t>
      </w:r>
    </w:p>
    <w:p w:rsidR="00CB17B8" w:rsidRDefault="00CB17B8" w:rsidP="00CB17B8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ar-SA"/>
        </w:rPr>
        <w:t>□ заключение к протоколу испытаний/измерений</w:t>
      </w:r>
    </w:p>
    <w:p w:rsidR="00CB17B8" w:rsidRDefault="00CB17B8" w:rsidP="00CB17B8">
      <w:pPr>
        <w:widowControl w:val="0"/>
        <w:autoSpaceDE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17B8" w:rsidRDefault="00CB17B8" w:rsidP="00CB1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инспекции передать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17B8" w:rsidRDefault="00CB17B8" w:rsidP="00CB17B8">
      <w:pPr>
        <w:numPr>
          <w:ilvl w:val="0"/>
          <w:numId w:val="4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руки</w:t>
      </w:r>
    </w:p>
    <w:p w:rsidR="00CB17B8" w:rsidRDefault="00CB17B8" w:rsidP="00CB17B8">
      <w:pPr>
        <w:numPr>
          <w:ilvl w:val="0"/>
          <w:numId w:val="4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(адрес_______________________________________________)</w:t>
      </w:r>
    </w:p>
    <w:p w:rsidR="00CB17B8" w:rsidRDefault="00CB17B8" w:rsidP="00CB17B8">
      <w:pPr>
        <w:numPr>
          <w:ilvl w:val="0"/>
          <w:numId w:val="4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Факсом</w:t>
      </w:r>
    </w:p>
    <w:p w:rsidR="00CB17B8" w:rsidRDefault="00CB17B8" w:rsidP="00CB17B8">
      <w:pPr>
        <w:numPr>
          <w:ilvl w:val="0"/>
          <w:numId w:val="4"/>
        </w:numPr>
        <w:spacing w:after="0" w:line="240" w:lineRule="auto"/>
        <w:ind w:left="284" w:right="1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почтой (адрес______________________________________________)</w:t>
      </w:r>
    </w:p>
    <w:p w:rsidR="00CB17B8" w:rsidRDefault="00CB17B8" w:rsidP="00CB17B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 xml:space="preserve"> </w:t>
      </w:r>
    </w:p>
    <w:p w:rsidR="00CB17B8" w:rsidRDefault="00CB17B8" w:rsidP="00CB17B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Инспекция проводится в целях:</w:t>
      </w:r>
    </w:p>
    <w:tbl>
      <w:tblPr>
        <w:tblpPr w:leftFromText="180" w:rightFromText="180" w:bottomFromText="200" w:vertAnchor="text" w:horzAnchor="margin" w:tblpY="122"/>
        <w:tblW w:w="10657" w:type="dxa"/>
        <w:tblLook w:val="04A0" w:firstRow="1" w:lastRow="0" w:firstColumn="1" w:lastColumn="0" w:noHBand="0" w:noVBand="1"/>
      </w:tblPr>
      <w:tblGrid>
        <w:gridCol w:w="4503"/>
        <w:gridCol w:w="6154"/>
      </w:tblGrid>
      <w:tr w:rsidR="00CB17B8" w:rsidTr="00B11B1B">
        <w:tc>
          <w:tcPr>
            <w:tcW w:w="4503" w:type="dxa"/>
            <w:hideMark/>
          </w:tcPr>
          <w:p w:rsidR="00CB17B8" w:rsidRDefault="00CB17B8" w:rsidP="00CB17B8">
            <w:pPr>
              <w:numPr>
                <w:ilvl w:val="0"/>
                <w:numId w:val="5"/>
              </w:numPr>
              <w:spacing w:after="0" w:line="240" w:lineRule="auto"/>
              <w:ind w:left="284" w:right="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Санитарно-эпидемиологической экспертизы</w:t>
            </w:r>
          </w:p>
        </w:tc>
        <w:tc>
          <w:tcPr>
            <w:tcW w:w="6154" w:type="dxa"/>
          </w:tcPr>
          <w:p w:rsidR="00CB17B8" w:rsidRDefault="00CB17B8" w:rsidP="00CB17B8">
            <w:pPr>
              <w:numPr>
                <w:ilvl w:val="0"/>
                <w:numId w:val="5"/>
              </w:numPr>
              <w:spacing w:after="0" w:line="240" w:lineRule="auto"/>
              <w:ind w:left="284" w:right="1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Лицензирования</w:t>
            </w:r>
          </w:p>
          <w:p w:rsidR="00CB17B8" w:rsidRDefault="00CB17B8" w:rsidP="00B11B1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7B8" w:rsidTr="00B11B1B">
        <w:tc>
          <w:tcPr>
            <w:tcW w:w="4503" w:type="dxa"/>
            <w:hideMark/>
          </w:tcPr>
          <w:p w:rsidR="00CB17B8" w:rsidRDefault="00CB17B8" w:rsidP="00CB17B8">
            <w:pPr>
              <w:numPr>
                <w:ilvl w:val="0"/>
                <w:numId w:val="5"/>
              </w:numPr>
              <w:spacing w:after="0" w:line="240" w:lineRule="auto"/>
              <w:ind w:left="284" w:right="1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целей</w:t>
            </w:r>
          </w:p>
        </w:tc>
        <w:tc>
          <w:tcPr>
            <w:tcW w:w="6154" w:type="dxa"/>
            <w:hideMark/>
          </w:tcPr>
          <w:p w:rsidR="00CB17B8" w:rsidRDefault="00CB17B8" w:rsidP="00CB17B8">
            <w:pPr>
              <w:numPr>
                <w:ilvl w:val="0"/>
                <w:numId w:val="5"/>
              </w:numPr>
              <w:spacing w:after="0" w:line="240" w:lineRule="auto"/>
              <w:ind w:left="284" w:right="1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Продления сроков годности</w:t>
            </w:r>
          </w:p>
        </w:tc>
      </w:tr>
      <w:tr w:rsidR="00CB17B8" w:rsidTr="00B11B1B">
        <w:tc>
          <w:tcPr>
            <w:tcW w:w="4503" w:type="dxa"/>
          </w:tcPr>
          <w:p w:rsidR="00CB17B8" w:rsidRDefault="00CB17B8" w:rsidP="00B11B1B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hideMark/>
          </w:tcPr>
          <w:p w:rsidR="00CB17B8" w:rsidRDefault="00CB17B8" w:rsidP="00CB17B8">
            <w:pPr>
              <w:numPr>
                <w:ilvl w:val="0"/>
                <w:numId w:val="6"/>
              </w:numPr>
              <w:spacing w:after="0" w:line="240" w:lineRule="auto"/>
              <w:ind w:left="284" w:right="1" w:hanging="26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Другое_______________________________</w:t>
            </w:r>
          </w:p>
        </w:tc>
      </w:tr>
    </w:tbl>
    <w:p w:rsidR="00CB17B8" w:rsidRDefault="00CB17B8" w:rsidP="00CB17B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Заявитель обязуется:</w:t>
      </w:r>
    </w:p>
    <w:p w:rsidR="00CB17B8" w:rsidRDefault="00CB17B8" w:rsidP="00CB17B8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 Обеспечить доступ на объект для проведения инспекции;</w:t>
      </w:r>
    </w:p>
    <w:p w:rsidR="00CB17B8" w:rsidRDefault="00CB17B8" w:rsidP="00CB17B8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 Создать условия для проведения инспекции;</w:t>
      </w:r>
    </w:p>
    <w:p w:rsidR="00CB17B8" w:rsidRDefault="00CB17B8" w:rsidP="00CB17B8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 Предоставить все необходимые сведения для проведения инспекции;</w:t>
      </w:r>
    </w:p>
    <w:p w:rsidR="00CB17B8" w:rsidRDefault="00CB17B8" w:rsidP="00CB17B8">
      <w:pPr>
        <w:shd w:val="clear" w:color="auto" w:fill="FFFFFF"/>
        <w:spacing w:after="0" w:line="240" w:lineRule="auto"/>
        <w:ind w:left="142" w:right="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4. Представить оригинал подписанного договора со стороны Заказчика в течение 5 рабочих дней.  </w:t>
      </w:r>
    </w:p>
    <w:p w:rsidR="00CB17B8" w:rsidRDefault="00CB17B8" w:rsidP="00CB1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Заявитель оповещен:</w:t>
      </w:r>
    </w:p>
    <w:p w:rsidR="00CB17B8" w:rsidRDefault="00CB17B8" w:rsidP="00CB1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 Орган инспекции использует процедуры и нестандартные методы инспекции, установленные в ДП ОИ 02-4.0-159 «Процедура инспекции».</w:t>
      </w:r>
    </w:p>
    <w:p w:rsidR="00CB17B8" w:rsidRDefault="00CB17B8" w:rsidP="00CB1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областью аккредитации ознакомлен, сроками проведения, прейскурантом цен ознакомлен(а). </w:t>
      </w:r>
    </w:p>
    <w:p w:rsidR="00FE650B" w:rsidRDefault="00FE650B" w:rsidP="00CB17B8">
      <w:pPr>
        <w:spacing w:after="3" w:line="256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FE650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Даю свое согласие на обработку ФБУЗ «Центр гигиены и эпидемиологии в Забайкальском крае» (далее - Оператор) моих персональных данных, указанных в настоящем заявлении, ставших известных Оператору в результате осуществления деятельности в соответствии с Уставом, на размещение результатов инспекции и протоколов испытаний (измерений) в системе Федеральной Государственной Информационной системе Федеральной службы по аккредитации и в системе электронного документооборота Роспотребнадзора.</w:t>
      </w:r>
    </w:p>
    <w:p w:rsidR="00FE650B" w:rsidRDefault="00FE650B" w:rsidP="00CB17B8">
      <w:pPr>
        <w:spacing w:after="3" w:line="256" w:lineRule="auto"/>
        <w:ind w:left="-5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" w:name="_GoBack"/>
      <w:bookmarkEnd w:id="1"/>
    </w:p>
    <w:p w:rsidR="00CB17B8" w:rsidRDefault="00CB17B8" w:rsidP="00CB17B8">
      <w:pPr>
        <w:tabs>
          <w:tab w:val="center" w:pos="2395"/>
          <w:tab w:val="center" w:pos="4152"/>
          <w:tab w:val="center" w:pos="5316"/>
          <w:tab w:val="center" w:pos="6503"/>
          <w:tab w:val="center" w:pos="7752"/>
          <w:tab w:val="center" w:pos="8850"/>
        </w:tabs>
        <w:spacing w:after="0" w:line="256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(представитель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руководителя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доверенности)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 xml:space="preserve">или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  <w:t>гражданин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_«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___»________20___г.,  </w:t>
      </w:r>
    </w:p>
    <w:p w:rsidR="00CB17B8" w:rsidRDefault="00CB17B8" w:rsidP="00CB17B8">
      <w:pPr>
        <w:spacing w:after="169" w:line="25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3"/>
          <w:lang w:eastAsia="ru-RU"/>
        </w:rPr>
        <w:t xml:space="preserve">                                                             (подпись, 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3"/>
          <w:lang w:eastAsia="ru-RU"/>
        </w:rPr>
        <w:t>полностью)</w:t>
      </w:r>
      <w:r>
        <w:rPr>
          <w:rFonts w:ascii="Times New Roman" w:eastAsia="Times New Roman" w:hAnsi="Times New Roman" w:cs="Times New Roman"/>
          <w:i/>
          <w:color w:val="000000"/>
          <w:sz w:val="13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3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М.П.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Этапы анализа заявления (заполняется специалистом, ведущим прием заявления):  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□ Заказчиком представлен полный обязательный пакет документов для проведения инспекции 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□ Объект, вид инспекции соответствует области аккредитации органа инспекции 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□ Персонал органа инспекции имеет соответствующую квалификацию по данным видам и методам инспекции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17B8" w:rsidRDefault="00CB17B8" w:rsidP="00CB17B8">
      <w:pPr>
        <w:spacing w:after="3" w:line="256" w:lineRule="auto"/>
        <w:ind w:left="-5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17B8" w:rsidRDefault="00CB17B8" w:rsidP="00CB17B8">
      <w:pPr>
        <w:spacing w:after="3" w:line="256" w:lineRule="auto"/>
        <w:ind w:right="84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B17B8" w:rsidRDefault="00CB17B8" w:rsidP="00CB17B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ОИ 02-16.0-600.1-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05-2022</w:t>
      </w:r>
    </w:p>
    <w:p w:rsidR="00CB17B8" w:rsidRDefault="00CB17B8" w:rsidP="00CB17B8"/>
    <w:p w:rsidR="00CB17B8" w:rsidRDefault="00CB17B8" w:rsidP="00CB17B8"/>
    <w:p w:rsidR="00CB17B8" w:rsidRDefault="00CB17B8" w:rsidP="00CB17B8"/>
    <w:p w:rsidR="00CB17B8" w:rsidRDefault="00CB17B8" w:rsidP="00CB17B8"/>
    <w:p w:rsidR="00CB17B8" w:rsidRDefault="00CB17B8" w:rsidP="00CB17B8"/>
    <w:p w:rsidR="00CB17B8" w:rsidRDefault="00CB17B8" w:rsidP="00CB17B8"/>
    <w:p w:rsidR="00CB17B8" w:rsidRDefault="00CB17B8" w:rsidP="00CB17B8"/>
    <w:p w:rsidR="00CB17B8" w:rsidRPr="00554578" w:rsidRDefault="00CB17B8" w:rsidP="00CB17B8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2" w:name="_Hlk38989603"/>
      <w:r w:rsidRPr="00554578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>ПРИЛОЖЕНИЕ К ЗАЯВЛЕНИЮ (ОБЯЗАТЕЛЬНОЕ):</w:t>
      </w:r>
    </w:p>
    <w:tbl>
      <w:tblPr>
        <w:tblStyle w:val="TableGrid"/>
        <w:tblW w:w="10678" w:type="dxa"/>
        <w:tblInd w:w="-856" w:type="dxa"/>
        <w:tblLayout w:type="fixed"/>
        <w:tblCellMar>
          <w:top w:w="2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1135"/>
        <w:gridCol w:w="1670"/>
        <w:gridCol w:w="2446"/>
        <w:gridCol w:w="4259"/>
        <w:gridCol w:w="1168"/>
      </w:tblGrid>
      <w:tr w:rsidR="00CB17B8" w:rsidRPr="00554578" w:rsidTr="00B11B1B">
        <w:trPr>
          <w:trHeight w:val="3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2"/>
          <w:p w:rsidR="00CB17B8" w:rsidRPr="00554578" w:rsidRDefault="00CB17B8" w:rsidP="00B11B1B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lastRenderedPageBreak/>
              <w:t xml:space="preserve">Вид инспекции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>Отметка о выполнении*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left="6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Объект инспекции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Д</w:t>
            </w:r>
            <w:r w:rsidRPr="00EB6A62">
              <w:rPr>
                <w:rFonts w:ascii="Times New Roman" w:hAnsi="Times New Roman" w:cs="Times New Roman"/>
                <w:b/>
                <w:color w:val="000000"/>
                <w:sz w:val="16"/>
              </w:rPr>
              <w:t>окументы, устанавливающие требования к объектам инспекции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B6A62">
              <w:rPr>
                <w:rFonts w:ascii="Times New Roman" w:hAnsi="Times New Roman" w:cs="Times New Roman"/>
                <w:b/>
                <w:color w:val="000000"/>
                <w:sz w:val="16"/>
              </w:rPr>
              <w:t>Документы, 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</w:rPr>
              <w:t>станавливающие методы инспекции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CB17B8" w:rsidRPr="00554578" w:rsidTr="00B11B1B">
        <w:trPr>
          <w:trHeight w:val="1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3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4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6"/>
              </w:rPr>
              <w:t xml:space="preserve">5 </w:t>
            </w:r>
          </w:p>
        </w:tc>
      </w:tr>
      <w:tr w:rsidR="00CB17B8" w:rsidRPr="00554578" w:rsidTr="00B11B1B">
        <w:trPr>
          <w:trHeight w:val="9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1. Пищевая продукция </w:t>
            </w:r>
          </w:p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435ADC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015/2011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021/2011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 ТР ТС 033/2013 ;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034/2013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ТР ТС 022/2011;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023/2011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024/2011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027/2012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029/2012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040/2016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044/2017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005/2011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2.3.2.1324-03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2.3.2.1078-01 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МР 2.3.1.1915-04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2.3.6.3668-20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;СП 2.4.3648-20 ; СанПиН 2.3/2.4.3590-20; СанПиН 2.1.3684-21;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анПиН 1.2.3685-21;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2.1.3678-20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CB17B8" w:rsidRPr="00554578" w:rsidTr="00B11B1B">
        <w:trPr>
          <w:trHeight w:val="12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right="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2.Непищевая продукция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435ADC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Еди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ные санитарно-эпидемиологические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и гигиенические требования к продукции (товарам)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подлежащим санитарно-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эпидемиологическому надзору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2.6.1.3287-15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СанПиН 2.6.1.1192-03;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2.6.1.3488-17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;СанПиН 2.6.1.2573-10;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СанПиН 2.6.1.2748-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10; СанПиН 2.6.1.2800-10; СанПиН 2.6.1.2891-11; СанПиН 2.6.1.3106-13; СанПиН 2.6.1.3164-14;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2.6.1.993-00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СанПиН 2.6.1.3289-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15; СП 2.6.1.3241-14; СП 2.6.1.3247-15;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</w:p>
          <w:p w:rsidR="00CB17B8" w:rsidRPr="00435ADC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СП 2.6.1.759-99; ТР ТС 004/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3"/>
              </w:rPr>
              <w:t>2011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ТР ТС 005/2011;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ТР ТС 007/2011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; ТР ТС 008/2011;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ТР ТС 009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/2011; ТР ТС 010/2011; ТР ТС 017/2011; ТР ТС 019/2011; ТР ТС 025/2012 ; СанПиН 2.1.3684-21; </w:t>
            </w: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1.2.3685-21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;</w:t>
            </w:r>
          </w:p>
          <w:p w:rsidR="00CB17B8" w:rsidRPr="00435ADC" w:rsidRDefault="00CB17B8" w:rsidP="00B11B1B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35ADC">
              <w:rPr>
                <w:rFonts w:ascii="Times New Roman" w:hAnsi="Times New Roman" w:cs="Times New Roman"/>
                <w:color w:val="000000"/>
                <w:sz w:val="13"/>
              </w:rPr>
              <w:t>СП 2.1.3678-20</w:t>
            </w:r>
            <w:r w:rsidRPr="00435AD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CB17B8" w:rsidRPr="00554578" w:rsidTr="00B11B1B">
        <w:trPr>
          <w:trHeight w:val="14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3.Промышленные здания,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сооружения, помещения, промышленные </w:t>
            </w:r>
            <w:proofErr w:type="gramStart"/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>объекты,  в</w:t>
            </w:r>
            <w:proofErr w:type="gramEnd"/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том числе производственные и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B8" w:rsidRPr="000E31B1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 ТС 021/2011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 ТС 024/2011, ТР ТС 033/</w:t>
            </w:r>
            <w:proofErr w:type="gramStart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ТР</w:t>
            </w:r>
            <w:proofErr w:type="gramEnd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 ТС 034/2013 </w:t>
            </w:r>
          </w:p>
          <w:p w:rsidR="00CB17B8" w:rsidRPr="000E31B1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</w:t>
            </w:r>
            <w:proofErr w:type="gramStart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закон  от</w:t>
            </w:r>
            <w:proofErr w:type="gramEnd"/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E31B1">
                <w:rPr>
                  <w:rFonts w:ascii="Times New Roman" w:hAnsi="Times New Roman" w:cs="Times New Roman"/>
                  <w:color w:val="000000"/>
                  <w:sz w:val="13"/>
                </w:rPr>
                <w:t>2009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№ 384- ФЗ,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1.1.1058-01</w:t>
            </w:r>
          </w:p>
          <w:p w:rsidR="00CB17B8" w:rsidRPr="000E31B1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2.3.3.2892-11,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2.2.1/2.1.1.1200-03 (редакция, утвержденная Постановлением № 7 от 28.02.2022 года)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2.6.1.3289-15, </w:t>
            </w:r>
          </w:p>
          <w:p w:rsidR="00CB17B8" w:rsidRPr="000E31B1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2.6.1.2216-07,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СП 2.6.1.2612-10,СанПиН 2.1.8/2.2.4.1383-03,</w:t>
            </w:r>
          </w:p>
          <w:p w:rsidR="00CB17B8" w:rsidRPr="000E31B1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2.1.8./2.2.4.1190-03,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</w:p>
          <w:p w:rsidR="00CB17B8" w:rsidRPr="000E31B1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2.6.1.3488-17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2.1.8/2.2.4-2489-09 </w:t>
            </w:r>
          </w:p>
          <w:p w:rsidR="00CB17B8" w:rsidRPr="000E31B1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Р 2.2.4/2.2.9.2266-07, СП 2.1.7.1386-03,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1.1.2193-07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2.6.1.1192-03,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2.6.1.1202-03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СанПиН 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.6.1.2368-08,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2.6.1.2622-10,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2.6.1.2891-11, СанПиН 2.6.1.3106-13, СанПиН 2.6.1.3164-14, МУ 2.6.1.1892-04,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МУ 2.6.1.2135-06</w:t>
            </w:r>
          </w:p>
          <w:p w:rsidR="00CB17B8" w:rsidRPr="000E31B1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МУ 2.6.1.2797-10,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>МУ 2.6.1.2500-09, МУ 2.6.1.2808-10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СП 2.4.3648-20 </w:t>
            </w:r>
          </w:p>
          <w:p w:rsidR="00CB17B8" w:rsidRPr="000E31B1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2.3/2.4.3590-20, СанПиН 2.1.3684-21, </w:t>
            </w:r>
            <w:r w:rsidRPr="000E31B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1.2.3685-21 </w:t>
            </w:r>
          </w:p>
          <w:p w:rsidR="00CB17B8" w:rsidRPr="0007533B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2.3.6.3668-20, 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2.1.3678-20,</w:t>
            </w:r>
            <w:r w:rsidRPr="000E31B1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CB17B8" w:rsidRPr="00554578" w:rsidTr="00B11B1B">
        <w:trPr>
          <w:trHeight w:val="9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B17B8" w:rsidRPr="00554578" w:rsidTr="00B11B1B">
        <w:trPr>
          <w:trHeight w:val="6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4.Общественные </w:t>
            </w:r>
          </w:p>
          <w:p w:rsidR="00CB17B8" w:rsidRPr="00554578" w:rsidRDefault="00CB17B8" w:rsidP="00B11B1B">
            <w:pPr>
              <w:spacing w:after="0" w:line="259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здания и сооружения, помещения, в том числе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B8" w:rsidRPr="0007533B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2.1.8./2.2.4.1190-03, СанПиН 2.1.8/2.2.4.1383-03? СанПиН 2.1.8/2.2.4.2489-09, СанПиН 2.2.1/2.1.1.1200-03 (редакция, утвержденная Постановлением № 7 от 28.02.2022 года)? СанПиН 2.6.1.1192-03?</w:t>
            </w:r>
          </w:p>
          <w:p w:rsidR="00CB17B8" w:rsidRPr="0007533B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2.6.1.1281-03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2.6.1.2368-08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2.6.1.3488-17</w:t>
            </w:r>
          </w:p>
          <w:p w:rsidR="00CB17B8" w:rsidRPr="0007533B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2.6.1.2573-10,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</w:p>
          <w:p w:rsidR="00CB17B8" w:rsidRPr="0007533B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2.6.1.2891-11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1.1.1058-01</w:t>
            </w:r>
          </w:p>
          <w:p w:rsidR="00CB17B8" w:rsidRPr="0007533B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2.6.1.3289-15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</w:p>
          <w:p w:rsidR="00CB17B8" w:rsidRPr="0007533B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2.1.8/2.2.4.2302-07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СП 44.13330.2011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 xml:space="preserve">СП 118.13330.2012. </w:t>
            </w:r>
          </w:p>
          <w:p w:rsidR="00CB17B8" w:rsidRPr="0007533B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2.4.3648-20, СанПиН 2.3/2.4.3590-20,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 </w:t>
            </w:r>
          </w:p>
          <w:p w:rsidR="00CB17B8" w:rsidRPr="0007533B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1.2.3685-21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СП 2.3.6.3668-20, СП 2.1.3678-20, </w:t>
            </w:r>
            <w:r w:rsidRPr="0007533B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  <w:r w:rsidRPr="0007533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CB17B8" w:rsidRPr="00554578" w:rsidTr="00B11B1B">
        <w:trPr>
          <w:trHeight w:val="4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B17B8" w:rsidRPr="00554578" w:rsidTr="00B11B1B">
        <w:trPr>
          <w:trHeight w:val="4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tabs>
                <w:tab w:val="right" w:pos="1488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5.Жилые дома, </w:t>
            </w:r>
          </w:p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помещения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7B3D19" w:rsidRDefault="00CB17B8" w:rsidP="00B11B1B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. N 52-ФЗ, МДК 3-02, СП 124.13330.2012, СП 31-108-2002, СанПиН 2.1.8/2.2.4.1190-03, СанПиН 2.1.8/2.2.4.2489-09, СанПиН 2.6.1.2523-09, СП 2.6.1.2612-10, СанПиН 2.6.1.2800-10, СанПиН 2.1.8/2.2.4.1383-03,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СанПиН 1.2.3685-21,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CB17B8" w:rsidRPr="00554578" w:rsidTr="00B11B1B">
        <w:trPr>
          <w:trHeight w:val="4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B17B8" w:rsidRPr="00554578" w:rsidTr="00B11B1B">
        <w:trPr>
          <w:trHeight w:val="8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right="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6.Объекты транспорта и транспортной инфраструктуры, в том числе водный транспорт и объекты, в том числе технологические процессы </w:t>
            </w:r>
          </w:p>
        </w:tc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B8" w:rsidRPr="007B3D19" w:rsidRDefault="00CB17B8" w:rsidP="00B11B1B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(редакция, утвержденная Постановлением № 7 от 28.02.2022 года)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2.2.1./2.1.1.2555-09, СанПиН 2.2.1/2.1.1.2739-10, 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52.13330.2016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2.1.8/2.2.4.2302-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07,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ГОСТ Р 56852-2016 </w:t>
            </w:r>
          </w:p>
          <w:p w:rsidR="00CB17B8" w:rsidRPr="007B3D19" w:rsidRDefault="00CB17B8" w:rsidP="00B11B1B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 СанПиН 1.2.3685-21, 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</w:t>
            </w:r>
          </w:p>
          <w:p w:rsidR="00CB17B8" w:rsidRPr="00554578" w:rsidRDefault="00CB17B8" w:rsidP="00B11B1B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2.5.3650-20 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14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№224;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ДП ОИ 02-4.0-159</w:t>
            </w:r>
          </w:p>
        </w:tc>
      </w:tr>
      <w:tr w:rsidR="00CB17B8" w:rsidRPr="00554578" w:rsidTr="00B11B1B">
        <w:trPr>
          <w:trHeight w:val="4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CB17B8" w:rsidRPr="00554578" w:rsidRDefault="00CB17B8" w:rsidP="00CB17B8">
      <w:pPr>
        <w:spacing w:after="16" w:line="266" w:lineRule="auto"/>
        <w:ind w:right="1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206" w:type="dxa"/>
        <w:tblInd w:w="-461" w:type="dxa"/>
        <w:tblLayout w:type="fixed"/>
        <w:tblCellMar>
          <w:top w:w="2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410"/>
        <w:gridCol w:w="4264"/>
        <w:gridCol w:w="1122"/>
      </w:tblGrid>
      <w:tr w:rsidR="00CB17B8" w:rsidRPr="00554578" w:rsidTr="00B11B1B">
        <w:trPr>
          <w:trHeight w:val="42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lastRenderedPageBreak/>
              <w:t xml:space="preserve"> </w:t>
            </w:r>
            <w:proofErr w:type="spellStart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Санитарноэпидемиологическая</w:t>
            </w:r>
            <w:proofErr w:type="spellEnd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7. Проектная, техническая и иная документация: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B8" w:rsidRPr="007B3D19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554578">
              <w:rPr>
                <w:rFonts w:ascii="Times New Roman" w:hAnsi="Times New Roman" w:cs="Times New Roman"/>
                <w:color w:val="984806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2.1.8/2.2.4.1190-03, 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2.6.1.2216-07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2.6.1.1192-03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2.6.1.1202-03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2.6.1.3289-15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2.6.1.3247-15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2.6.1.2368-08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2.6.1.3488-17 </w:t>
            </w:r>
          </w:p>
          <w:p w:rsidR="00CB17B8" w:rsidRPr="007B3D19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2.6.1.2573-10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2.6.1.2748-10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2.6.1.2802-10</w:t>
            </w:r>
          </w:p>
          <w:p w:rsidR="00CB17B8" w:rsidRPr="007B3D19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2.6.1.2749-10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2.6.1.2622-10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2.6.1.2891-11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2.6.1.3106-13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2.6.1.3164-14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2.6.1.1892-04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2.6.1.2135-06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2.6.1.2797-10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2.6.1.2500-09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2.6.1.2808-10</w:t>
            </w:r>
          </w:p>
          <w:p w:rsidR="00CB17B8" w:rsidRPr="007B3D19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МУ 2.6.1.2712-10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2.2.1/2.1.1.2555-09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2.2.1/2.1.1.2739-10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ГН 1.1.701-98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СанПиН  2.1.4.1110-02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ТС 015/2011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021/2011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022/2011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023/2011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024/2011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,ТР ТС 027/2012,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029/2012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005/2011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033/2013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ТР ТС 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34/2013 ,Единый санитарно-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эпидемиологические и </w:t>
            </w:r>
          </w:p>
          <w:p w:rsidR="00CB17B8" w:rsidRPr="007B3D19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гигие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нические требования к продукции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товарам), подлежащей санитарно-эпидемиологическому надзору (контролю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)</w:t>
            </w:r>
          </w:p>
          <w:p w:rsidR="00CB17B8" w:rsidRPr="007B3D19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альный закон «Градостроительный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одекс Российской Федерации»  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2004 г</w:t>
              </w:r>
            </w:smartTag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№190-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ФЗ,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Федеральный закон   «Технич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еский регламент о безопасности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зданий и сооружений» от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>.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384- ФЗ Технический регламент о безопасности зданий и сооружений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Земельный кодекс Российской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Федерации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B3D19">
                <w:rPr>
                  <w:rFonts w:ascii="Times New Roman" w:hAnsi="Times New Roman" w:cs="Times New Roman"/>
                  <w:color w:val="000000"/>
                  <w:sz w:val="13"/>
                </w:rPr>
                <w:t>2001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№ 136-ФЗ,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>СП  2.2.1.2263-07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СанПиН 2.1.8/2.2.4.2302-07,МУК 4.3.1167-02, МУК 4.3.1677-03,МУ 4.3.2320-08, СанПиН 2.6.1.3287-15, СП 2.4.3648-20, </w:t>
            </w:r>
            <w:r w:rsidRPr="007B3D19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2.3/2.4.3590-20 </w:t>
            </w:r>
          </w:p>
          <w:p w:rsidR="00CB17B8" w:rsidRPr="007B3D19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2.1.3684-21, СанПиН 1.2.3685-21, СП 2.3.6.3668-20, </w:t>
            </w:r>
          </w:p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7B3D19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анПиН 3.3686-21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CB17B8" w:rsidRPr="00554578" w:rsidTr="00B11B1B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Санитарноэпидемиологическая</w:t>
            </w:r>
            <w:proofErr w:type="spellEnd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8.Территория городских и сельских </w:t>
            </w:r>
          </w:p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поселений, промышленных площадок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B8" w:rsidRPr="002B60AA" w:rsidRDefault="00CB17B8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2.1.8/2.2.4.1190-03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2.2.1/2.1.1.1200-03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2.1.8/2.2.4.1383-03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2.2.1/2.1.1.2361-08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</w:p>
          <w:p w:rsidR="00CB17B8" w:rsidRPr="002B60AA" w:rsidRDefault="00CB17B8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2.2.1/2.1.1.2555-09,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2.6.1.2612-10,СанПиН 2.2.1/2.1.1.2739-10, 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2.6.1.2800-10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>СанПиН 2.1.3684-21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1.2.3685-21, </w:t>
            </w:r>
            <w:r w:rsidRPr="002B60AA">
              <w:rPr>
                <w:rFonts w:ascii="Times New Roman" w:hAnsi="Times New Roman" w:cs="Times New Roman"/>
                <w:bCs/>
                <w:color w:val="000000"/>
                <w:sz w:val="13"/>
              </w:rPr>
              <w:t>СП 2.1.3678-20</w:t>
            </w:r>
            <w:r>
              <w:rPr>
                <w:rFonts w:ascii="Times New Roman" w:hAnsi="Times New Roman" w:cs="Times New Roman"/>
                <w:bCs/>
                <w:color w:val="000000"/>
                <w:sz w:val="13"/>
              </w:rPr>
              <w:t>,</w:t>
            </w:r>
            <w:r w:rsidRPr="002B60AA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 СанПиН 3.3686-21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CB17B8" w:rsidRPr="00554578" w:rsidTr="00B11B1B">
        <w:trPr>
          <w:trHeight w:val="6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Санитарноэпидемиологическое</w:t>
            </w:r>
            <w:proofErr w:type="spellEnd"/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B17B8" w:rsidRPr="00554578" w:rsidTr="00B11B1B">
        <w:trPr>
          <w:trHeight w:val="7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9.Почва городских и сельских поселений и сельскохозяйственных угодий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B8" w:rsidRPr="0026009F" w:rsidRDefault="00CB17B8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26009F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. N 52-ФЗ, 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1.2.2353-08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, 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2.6.1.2523-09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СП 2.6.1.2612-10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МУ 2.1.7.730-99 </w:t>
            </w:r>
          </w:p>
          <w:p w:rsidR="00CB17B8" w:rsidRPr="0026009F" w:rsidRDefault="00CB17B8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СанПиН 2.1.3684-21,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>СанПиН 1.2.3685-21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,</w:t>
            </w:r>
            <w:r w:rsidRPr="0026009F">
              <w:rPr>
                <w:rFonts w:ascii="Times New Roman" w:hAnsi="Times New Roman" w:cs="Times New Roman"/>
                <w:color w:val="000000"/>
                <w:sz w:val="13"/>
              </w:rPr>
              <w:t xml:space="preserve"> СанПиН 3.3686-21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CB17B8" w:rsidRPr="00554578" w:rsidTr="00B11B1B">
        <w:trPr>
          <w:trHeight w:val="4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left="2" w:right="4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B17B8" w:rsidRPr="00554578" w:rsidTr="00B11B1B">
        <w:trPr>
          <w:trHeight w:val="7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ind w:right="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10.Водные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объекты,  используемые в целях питьевого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и хозяйственно-бытового </w:t>
            </w:r>
          </w:p>
          <w:p w:rsidR="00CB17B8" w:rsidRPr="00554578" w:rsidRDefault="00CB17B8" w:rsidP="00B11B1B">
            <w:pPr>
              <w:spacing w:after="0" w:line="239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водоснабжения, а также в лечебных, оздоровительных и рекреационных целях; питьевая вода </w:t>
            </w:r>
          </w:p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централизованных </w:t>
            </w:r>
          </w:p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систем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>горячего и  холодного водоснабжения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B8" w:rsidRPr="006F3391" w:rsidRDefault="00CB17B8" w:rsidP="00B11B1B">
            <w:pPr>
              <w:tabs>
                <w:tab w:val="center" w:pos="945"/>
                <w:tab w:val="center" w:pos="1656"/>
                <w:tab w:val="center" w:pos="2415"/>
                <w:tab w:val="right" w:pos="3231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F3391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. N 52-ФЗ, Федеральный закон РФ от 7.12.2011 г. N 416-ФЗ, Водный кодекс Р Ф от 03.06.2006 N 74,Постановление Правительства РФ от 07.12.1996 N 1425 Об утверждении Положения об округах санитарной и горно-санитарной охраны лечебно-оздоровительных местностей и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курортов </w:t>
            </w: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федерального значения, СанПиН  2.1.4.1110-02,СанПиН 2.6.1.2523-09,СП 2.6.1.2612-10,СанПиН 2.6.1.2800-1,МУК 4.2.2217-07,СП 1.1.1.1058-01,СП 1.1.2193-07,СП 30.13330.2020,Приказ Роспотребнадзора от 28.12.2012 N 1204 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воды, МДК 3-02.2001, ГОСТ 30813-2002, ГОСТ Р 54316-2020, 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ГОСТ 17.1.5.02-80, СанПиН 2.1.3684-21,СанПиН 1.2.3685-21,</w:t>
            </w: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3.3686-21</w:t>
            </w:r>
            <w:r w:rsidRPr="006F3391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CB17B8" w:rsidRPr="00554578" w:rsidTr="00B11B1B">
        <w:trPr>
          <w:trHeight w:val="13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эпидемиологическое обследование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B17B8" w:rsidRPr="00554578" w:rsidTr="00B11B1B">
        <w:trPr>
          <w:trHeight w:val="1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  <w:p w:rsidR="00CB17B8" w:rsidRPr="00554578" w:rsidRDefault="00CB17B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11.Воздух </w:t>
            </w:r>
          </w:p>
          <w:p w:rsidR="00CB17B8" w:rsidRPr="00554578" w:rsidRDefault="00CB17B8" w:rsidP="00B11B1B">
            <w:pPr>
              <w:spacing w:line="24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(атмосферный воздух в городских и сельских поселениях,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>на территориях промышленных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 организаций, воздух в рабочих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зонах </w:t>
            </w:r>
          </w:p>
          <w:p w:rsidR="00CB17B8" w:rsidRPr="00554578" w:rsidRDefault="00CB17B8" w:rsidP="00B11B1B">
            <w:pPr>
              <w:spacing w:after="29" w:line="238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производственных помещений, жилых и других помещениях, </w:t>
            </w:r>
          </w:p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воздух рабочей зоны)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  <w:tr w:rsidR="00CB17B8" w:rsidRPr="00554578" w:rsidTr="00B11B1B">
        <w:trPr>
          <w:trHeight w:val="4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>-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 xml:space="preserve">эпидемиологическая экспертиза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5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12.Отходы </w:t>
            </w:r>
          </w:p>
          <w:p w:rsidR="00CB17B8" w:rsidRPr="00554578" w:rsidRDefault="00CB17B8" w:rsidP="00B11B1B">
            <w:pPr>
              <w:tabs>
                <w:tab w:val="right" w:pos="1488"/>
              </w:tabs>
              <w:spacing w:after="19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производства </w:t>
            </w: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ab/>
              <w:t xml:space="preserve">и </w:t>
            </w:r>
          </w:p>
          <w:p w:rsidR="00CB17B8" w:rsidRPr="00554578" w:rsidRDefault="00CB17B8" w:rsidP="00B11B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54578">
              <w:rPr>
                <w:rFonts w:ascii="Times New Roman" w:hAnsi="Times New Roman" w:cs="Times New Roman"/>
                <w:b/>
                <w:color w:val="000000"/>
                <w:sz w:val="13"/>
              </w:rPr>
              <w:t xml:space="preserve">потребления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6F3391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F3391">
                <w:rPr>
                  <w:rFonts w:ascii="Times New Roman" w:hAnsi="Times New Roman" w:cs="Times New Roman"/>
                  <w:color w:val="000000"/>
                  <w:sz w:val="13"/>
                </w:rPr>
                <w:t>1999 г</w:t>
              </w:r>
            </w:smartTag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. N 52-ФЗ </w:t>
            </w:r>
          </w:p>
          <w:p w:rsidR="00CB17B8" w:rsidRPr="006F3391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>СП  2.1.7.1386-03</w:t>
            </w:r>
          </w:p>
          <w:p w:rsidR="00CB17B8" w:rsidRPr="006F3391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СанПиН 2.6.1.2523-09 </w:t>
            </w:r>
          </w:p>
          <w:p w:rsidR="00CB17B8" w:rsidRPr="006F3391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СП 2.6.1.2612-10 </w:t>
            </w:r>
          </w:p>
          <w:p w:rsidR="00CB17B8" w:rsidRPr="006F3391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2.6.1.993-00</w:t>
            </w:r>
          </w:p>
          <w:p w:rsidR="00CB17B8" w:rsidRPr="006F3391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МУ 2.1.5.800-99</w:t>
            </w:r>
          </w:p>
          <w:p w:rsidR="00CB17B8" w:rsidRPr="006F3391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МДК 3-02.2001</w:t>
            </w:r>
          </w:p>
          <w:p w:rsidR="00CB17B8" w:rsidRPr="006F3391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ГОСТ 30108-94 </w:t>
            </w:r>
          </w:p>
          <w:p w:rsidR="00CB17B8" w:rsidRPr="006F3391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13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 xml:space="preserve">Федеральный закон РФ от 24.06.1998 № 89-ФЗ </w:t>
            </w:r>
          </w:p>
          <w:p w:rsidR="00CB17B8" w:rsidRPr="00554578" w:rsidRDefault="00CB17B8" w:rsidP="00B11B1B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F3391">
              <w:rPr>
                <w:rFonts w:ascii="Times New Roman" w:hAnsi="Times New Roman" w:cs="Times New Roman"/>
                <w:color w:val="000000"/>
                <w:sz w:val="13"/>
              </w:rPr>
              <w:t>СанПиН 2.1.3684-21; Сан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ПиН 1.2.3685-21, </w:t>
            </w:r>
            <w:r w:rsidRPr="006F3391">
              <w:rPr>
                <w:rFonts w:ascii="Times New Roman" w:hAnsi="Times New Roman" w:cs="Times New Roman"/>
                <w:bCs/>
                <w:color w:val="000000"/>
                <w:sz w:val="13"/>
              </w:rPr>
              <w:t xml:space="preserve">СанПиН 3.3686-21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B8" w:rsidRPr="00554578" w:rsidRDefault="00CB17B8" w:rsidP="00B11B1B">
            <w:pPr>
              <w:spacing w:after="12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Приказ Роспотребнадзора от 19.07.2007г.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3"/>
              </w:rPr>
              <w:t xml:space="preserve"> </w:t>
            </w:r>
            <w:r w:rsidRPr="00554578">
              <w:rPr>
                <w:rFonts w:ascii="Times New Roman" w:hAnsi="Times New Roman" w:cs="Times New Roman"/>
                <w:color w:val="000000"/>
                <w:sz w:val="13"/>
              </w:rPr>
              <w:t>224; ДП ОИ 02-4.0-159</w:t>
            </w:r>
          </w:p>
        </w:tc>
      </w:tr>
    </w:tbl>
    <w:p w:rsidR="00CB17B8" w:rsidRDefault="00CB17B8" w:rsidP="00CB17B8">
      <w:pPr>
        <w:spacing w:after="0" w:line="278" w:lineRule="auto"/>
        <w:ind w:right="1166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CB17B8" w:rsidRPr="006F3391" w:rsidRDefault="00CB17B8" w:rsidP="00CB17B8">
      <w:pPr>
        <w:spacing w:after="0" w:line="278" w:lineRule="auto"/>
        <w:ind w:right="1166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5545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*Приложение: столбец 2 «Отметка о выполнении» </w:t>
      </w:r>
      <w:r w:rsidRPr="00554578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отмечаются</w:t>
      </w:r>
      <w:r w:rsidRPr="00554578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«V» виды  инспекции,  которые будут реализованы при выполнении работ с данным заявителем. </w:t>
      </w:r>
    </w:p>
    <w:p w:rsidR="00CB17B8" w:rsidRDefault="00CB17B8" w:rsidP="00CB17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7B8" w:rsidRDefault="00CB17B8" w:rsidP="00CB17B8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8636AA">
        <w:rPr>
          <w:rFonts w:ascii="Times New Roman" w:eastAsia="Times New Roman" w:hAnsi="Times New Roman" w:cs="Times New Roman"/>
          <w:sz w:val="24"/>
          <w:szCs w:val="24"/>
          <w:lang w:eastAsia="ru-RU"/>
        </w:rPr>
        <w:t>Ф ОИ 02-16.0-600.5-0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36A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B17B8" w:rsidRPr="00E6609C" w:rsidRDefault="00CB17B8" w:rsidP="00CB17B8"/>
    <w:p w:rsidR="001B0F42" w:rsidRPr="00554578" w:rsidRDefault="001B0F42" w:rsidP="001B0F42">
      <w:pPr>
        <w:spacing w:after="23" w:line="260" w:lineRule="auto"/>
        <w:ind w:left="10" w:right="842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4578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                                                                                      Приложение к заявлению </w:t>
      </w:r>
    </w:p>
    <w:p w:rsidR="005349DA" w:rsidRPr="00554578" w:rsidRDefault="005349DA" w:rsidP="005349DA">
      <w:pPr>
        <w:spacing w:after="13" w:line="271" w:lineRule="auto"/>
        <w:ind w:left="1512" w:right="2375" w:firstLine="418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5457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Перечень документов, прилагаемых к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з</w:t>
      </w:r>
      <w:r w:rsidRPr="00554578">
        <w:rPr>
          <w:rFonts w:ascii="Times New Roman" w:eastAsia="Times New Roman" w:hAnsi="Times New Roman" w:cs="Times New Roman"/>
          <w:b/>
          <w:sz w:val="24"/>
          <w:lang w:eastAsia="ru-RU"/>
        </w:rPr>
        <w:t>аявлению на проведение инспекции образовательной деятельности</w:t>
      </w:r>
    </w:p>
    <w:bookmarkEnd w:id="0"/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копия</w:t>
      </w:r>
      <w:r w:rsidRPr="004E27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договора на оказание услуг по обращению с  твердыми (или жидкими) коммунальными (бытовыми) отходами 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план-схема расположения зданий и сооружений, помещений с указанием площади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график ежедневной текущей и генеральной уборки помещений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график проветривания помещений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копии документов (сертификатов), подтверждающих </w:t>
      </w:r>
      <w:r w:rsidRPr="004E27D8">
        <w:rPr>
          <w:rFonts w:ascii="Times New Roman" w:eastAsia="Times New Roman" w:hAnsi="Times New Roman" w:cs="Times New Roman"/>
          <w:sz w:val="24"/>
          <w:szCs w:val="28"/>
          <w:lang w:eastAsia="ru-RU"/>
        </w:rPr>
        <w:t>качество и безопасность  используемых материалов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расписание образовательной деятельности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копия договора на поставку бутилированной питьевой воды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копия д</w:t>
      </w:r>
      <w:r w:rsidRPr="004E27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оговора с клининговой компанией по уборке помещений  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копия д</w:t>
      </w:r>
      <w:r w:rsidRPr="004E27D8">
        <w:rPr>
          <w:rFonts w:ascii="Times New Roman" w:hAnsi="Times New Roman" w:cs="Times New Roman"/>
          <w:sz w:val="24"/>
          <w:szCs w:val="28"/>
        </w:rPr>
        <w:t>оговора на мероприятия по дезинфекции, дезинсекции  и дератизации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копия</w:t>
      </w:r>
      <w:r w:rsidRPr="004E27D8">
        <w:rPr>
          <w:rFonts w:ascii="Times New Roman" w:eastAsia="Calibri" w:hAnsi="Times New Roman" w:cs="Times New Roman"/>
          <w:sz w:val="24"/>
          <w:szCs w:val="28"/>
        </w:rPr>
        <w:t xml:space="preserve"> лицензии, выданная Министерством образования, науки и молодежной политики Забайкальского края </w:t>
      </w: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на осуществление образовательной деятельности</w:t>
      </w:r>
      <w:r w:rsidRPr="004E27D8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(с приложением) 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копия Акта обследования состояния вентиляции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список преподавателей дополнительного образования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копия санитарно-эпидемиологического заключения на образовательную деятельность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копия</w:t>
      </w:r>
      <w:r w:rsidRPr="004E27D8">
        <w:rPr>
          <w:rFonts w:ascii="Times New Roman" w:hAnsi="Times New Roman" w:cs="Times New Roman"/>
          <w:sz w:val="24"/>
          <w:szCs w:val="28"/>
        </w:rPr>
        <w:t xml:space="preserve"> дополнительной  образовательной программы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копии личной медицинской книжки преподавателей дополнительного образования с отметками о прохождении периодического медицинского осмотра </w:t>
      </w:r>
      <w:r w:rsidRPr="004E27D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и гигиенического обучения</w:t>
      </w:r>
    </w:p>
    <w:p w:rsidR="005349DA" w:rsidRPr="004E27D8" w:rsidRDefault="005349DA" w:rsidP="005349DA">
      <w:pPr>
        <w:pStyle w:val="a3"/>
        <w:numPr>
          <w:ilvl w:val="0"/>
          <w:numId w:val="1"/>
        </w:numPr>
        <w:tabs>
          <w:tab w:val="left" w:pos="3660"/>
        </w:tabs>
        <w:rPr>
          <w:rFonts w:ascii="Times New Roman" w:hAnsi="Times New Roman" w:cs="Times New Roman"/>
          <w:sz w:val="20"/>
        </w:rPr>
      </w:pPr>
      <w:r w:rsidRPr="004E27D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копия договора аренды помещений </w:t>
      </w:r>
    </w:p>
    <w:p w:rsidR="005349DA" w:rsidRPr="004E27D8" w:rsidRDefault="005349DA" w:rsidP="005349DA">
      <w:pPr>
        <w:rPr>
          <w:rFonts w:ascii="Times New Roman" w:hAnsi="Times New Roman" w:cs="Times New Roman"/>
          <w:sz w:val="24"/>
          <w:szCs w:val="28"/>
        </w:rPr>
      </w:pPr>
      <w:r w:rsidRPr="004E27D8">
        <w:rPr>
          <w:rFonts w:ascii="Times New Roman" w:hAnsi="Times New Roman" w:cs="Times New Roman"/>
          <w:sz w:val="24"/>
          <w:szCs w:val="28"/>
        </w:rPr>
        <w:t>Дополнение: в пояснительной записке указывается количество детей, возраст, посещающие занятия дополнительного образования</w:t>
      </w:r>
    </w:p>
    <w:p w:rsidR="005349DA" w:rsidRPr="00554578" w:rsidRDefault="005349DA" w:rsidP="005349DA">
      <w:pPr>
        <w:spacing w:after="0" w:line="259" w:lineRule="auto"/>
        <w:ind w:right="7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349DA" w:rsidRDefault="005349DA" w:rsidP="005349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9DA" w:rsidRDefault="005349DA" w:rsidP="005349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9DA" w:rsidRDefault="005349DA" w:rsidP="005349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9DA" w:rsidRPr="008636AA" w:rsidRDefault="005349DA" w:rsidP="005349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AA">
        <w:rPr>
          <w:rFonts w:ascii="Times New Roman" w:eastAsia="Times New Roman" w:hAnsi="Times New Roman" w:cs="Times New Roman"/>
          <w:sz w:val="24"/>
          <w:szCs w:val="24"/>
          <w:lang w:eastAsia="ru-RU"/>
        </w:rPr>
        <w:t>Ф ОИ 02-16.0-600.3-0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36A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94C5E" w:rsidRDefault="00A94C5E"/>
    <w:sectPr w:rsidR="00A9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00B3"/>
    <w:multiLevelType w:val="hybridMultilevel"/>
    <w:tmpl w:val="338E2850"/>
    <w:lvl w:ilvl="0" w:tplc="5CC20930">
      <w:start w:val="1"/>
      <w:numFmt w:val="bullet"/>
      <w:lvlText w:val="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552"/>
    <w:multiLevelType w:val="hybridMultilevel"/>
    <w:tmpl w:val="C41634F4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752E"/>
    <w:multiLevelType w:val="hybridMultilevel"/>
    <w:tmpl w:val="74B0FAE8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D1238"/>
    <w:multiLevelType w:val="hybridMultilevel"/>
    <w:tmpl w:val="3276484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 w15:restartNumberingAfterBreak="0">
    <w:nsid w:val="4E107FF4"/>
    <w:multiLevelType w:val="hybridMultilevel"/>
    <w:tmpl w:val="63EE0956"/>
    <w:lvl w:ilvl="0" w:tplc="5CC2093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952B0"/>
    <w:multiLevelType w:val="hybridMultilevel"/>
    <w:tmpl w:val="C8A875C6"/>
    <w:lvl w:ilvl="0" w:tplc="5CC20930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72"/>
    <w:rsid w:val="001B0F42"/>
    <w:rsid w:val="005349DA"/>
    <w:rsid w:val="00A94C5E"/>
    <w:rsid w:val="00CB17B8"/>
    <w:rsid w:val="00F13872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36CEE3"/>
  <w15:chartTrackingRefBased/>
  <w15:docId w15:val="{21B1DC3C-9551-487A-A885-6D1F541C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9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DA"/>
    <w:pPr>
      <w:ind w:left="720"/>
      <w:contextualSpacing/>
    </w:pPr>
  </w:style>
  <w:style w:type="table" w:customStyle="1" w:styleId="TableGrid">
    <w:name w:val="TableGrid"/>
    <w:rsid w:val="00CB17B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2320</Words>
  <Characters>13225</Characters>
  <Application>Microsoft Office Word</Application>
  <DocSecurity>0</DocSecurity>
  <Lines>110</Lines>
  <Paragraphs>31</Paragraphs>
  <ScaleCrop>false</ScaleCrop>
  <Company/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Елена Вальерьевна</dc:creator>
  <cp:keywords/>
  <dc:description/>
  <cp:lastModifiedBy>Баранчугова Наталья Геннадьевна</cp:lastModifiedBy>
  <cp:revision>5</cp:revision>
  <dcterms:created xsi:type="dcterms:W3CDTF">2022-04-05T00:31:00Z</dcterms:created>
  <dcterms:modified xsi:type="dcterms:W3CDTF">2023-06-08T01:46:00Z</dcterms:modified>
</cp:coreProperties>
</file>