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D9B" w:rsidRDefault="00A37D9B" w:rsidP="00A37D9B">
      <w:pPr>
        <w:spacing w:after="23" w:line="259" w:lineRule="auto"/>
        <w:ind w:left="10" w:right="842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>Главному вра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чу  </w:t>
      </w:r>
    </w:p>
    <w:p w:rsidR="00A37D9B" w:rsidRDefault="00A37D9B" w:rsidP="00A37D9B">
      <w:pPr>
        <w:spacing w:after="74" w:line="259" w:lineRule="auto"/>
        <w:ind w:left="5427" w:right="842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ФБУЗ "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ЦГиЭ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в Забайкальском крае"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Туранову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А.О.</w:t>
      </w:r>
      <w:r>
        <w:rPr>
          <w:rFonts w:ascii="Times New Roman" w:eastAsia="Times New Roman" w:hAnsi="Times New Roman" w:cs="Times New Roman"/>
          <w:color w:val="000000"/>
          <w:sz w:val="20"/>
          <w:vertAlign w:val="superscript"/>
          <w:lang w:eastAsia="ru-RU"/>
        </w:rPr>
        <w:t xml:space="preserve"> </w:t>
      </w:r>
    </w:p>
    <w:p w:rsidR="00A37D9B" w:rsidRDefault="00A37D9B" w:rsidP="00A37D9B">
      <w:pPr>
        <w:keepNext/>
        <w:keepLines/>
        <w:spacing w:after="2" w:line="268" w:lineRule="auto"/>
        <w:ind w:left="2194" w:right="3036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ЗАЯВЛЕНИЕ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A37D9B" w:rsidRDefault="00A37D9B" w:rsidP="00A37D9B">
      <w:pPr>
        <w:spacing w:after="32" w:line="247" w:lineRule="auto"/>
        <w:ind w:left="10" w:right="853" w:hanging="10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на проведение инспекции </w:t>
      </w:r>
    </w:p>
    <w:p w:rsidR="00A37D9B" w:rsidRDefault="00A37D9B" w:rsidP="00A37D9B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Наименование юридического лица, индивидуального предпринимателя, Ф.И.О. физического лица:</w:t>
      </w:r>
    </w:p>
    <w:p w:rsidR="00A37D9B" w:rsidRDefault="00A37D9B" w:rsidP="00A37D9B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</w:t>
      </w:r>
    </w:p>
    <w:p w:rsidR="00A37D9B" w:rsidRDefault="00A37D9B" w:rsidP="00A37D9B">
      <w:pPr>
        <w:spacing w:after="45" w:line="237" w:lineRule="auto"/>
        <w:ind w:left="-5" w:right="646" w:hanging="1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лице (Ф.И.О.  руководителя)/контактное лицо:</w:t>
      </w:r>
    </w:p>
    <w:p w:rsidR="00A37D9B" w:rsidRDefault="00A37D9B" w:rsidP="00A37D9B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</w:t>
      </w:r>
    </w:p>
    <w:p w:rsidR="00A37D9B" w:rsidRDefault="00A37D9B" w:rsidP="00A37D9B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Юридический адрес (для юр. лиц), место жительства (для физических лиц и ИП): </w:t>
      </w:r>
    </w:p>
    <w:p w:rsidR="00A37D9B" w:rsidRDefault="00A37D9B" w:rsidP="00A37D9B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_____________________________________________________________________________ </w:t>
      </w:r>
    </w:p>
    <w:p w:rsidR="00A37D9B" w:rsidRDefault="00A37D9B" w:rsidP="00A37D9B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</w:t>
      </w:r>
    </w:p>
    <w:p w:rsidR="00A37D9B" w:rsidRDefault="00A37D9B" w:rsidP="00A37D9B">
      <w:pPr>
        <w:spacing w:after="3" w:line="237" w:lineRule="auto"/>
        <w:ind w:left="-5" w:right="646" w:hanging="10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ОГРН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ИНН/</w:t>
      </w:r>
      <w:proofErr w:type="gram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КПП</w:t>
      </w:r>
      <w:r>
        <w:rPr>
          <w:rFonts w:ascii="Times New Roman" w:eastAsia="Times New Roman" w:hAnsi="Times New Roman" w:cs="Times New Roman"/>
          <w:color w:val="000000"/>
          <w:lang w:eastAsia="ru-RU"/>
        </w:rPr>
        <w:t>:_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</w:t>
      </w:r>
    </w:p>
    <w:p w:rsidR="00A37D9B" w:rsidRDefault="00A37D9B" w:rsidP="00A37D9B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37D9B" w:rsidRDefault="00A37D9B" w:rsidP="00A37D9B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контактный телефон ___________________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e-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:_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____________________, факс_</w:t>
      </w:r>
      <w:r w:rsidR="00095AB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________ </w:t>
      </w:r>
    </w:p>
    <w:p w:rsidR="00A37D9B" w:rsidRDefault="00A37D9B" w:rsidP="00A37D9B">
      <w:pPr>
        <w:spacing w:after="45" w:line="237" w:lineRule="auto"/>
        <w:ind w:left="-5" w:right="646" w:hanging="10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Прошу провести (отметить необходимый вид инспекции):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A37D9B" w:rsidRDefault="00A37D9B" w:rsidP="00A37D9B">
      <w:pPr>
        <w:tabs>
          <w:tab w:val="center" w:pos="6609"/>
        </w:tabs>
        <w:spacing w:after="3" w:line="256" w:lineRule="auto"/>
        <w:ind w:left="-15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□санитарно-эпидемиологическое обследование             </w:t>
      </w:r>
    </w:p>
    <w:p w:rsidR="00A37D9B" w:rsidRDefault="00A37D9B" w:rsidP="00A37D9B">
      <w:pPr>
        <w:spacing w:after="3" w:line="237" w:lineRule="auto"/>
        <w:ind w:left="-5" w:right="646" w:hanging="1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□ санитарно-эпидемиологическую экспертизу  </w:t>
      </w:r>
    </w:p>
    <w:p w:rsidR="00A37D9B" w:rsidRDefault="00A37D9B" w:rsidP="00A37D9B">
      <w:pPr>
        <w:spacing w:after="3" w:line="237" w:lineRule="auto"/>
        <w:ind w:left="-5" w:right="646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37D9B" w:rsidRDefault="00A37D9B" w:rsidP="00A37D9B">
      <w:pPr>
        <w:spacing w:after="3" w:line="237" w:lineRule="auto"/>
        <w:ind w:left="-5" w:right="646" w:hanging="1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□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Выбор объекта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инспекции  осуществлен</w:t>
      </w:r>
      <w:proofErr w:type="gramEnd"/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в приложении к настоящему заявлению</w:t>
      </w:r>
    </w:p>
    <w:p w:rsidR="00A37D9B" w:rsidRDefault="00A37D9B" w:rsidP="00A37D9B">
      <w:pPr>
        <w:spacing w:after="3" w:line="237" w:lineRule="auto"/>
        <w:ind w:left="-5" w:right="646" w:hanging="1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Ф ОИ 02-16.0-600.5</w:t>
      </w:r>
    </w:p>
    <w:p w:rsidR="00A37D9B" w:rsidRDefault="00A37D9B" w:rsidP="00A37D9B">
      <w:pPr>
        <w:spacing w:after="3" w:line="237" w:lineRule="auto"/>
        <w:ind w:left="-5" w:right="646" w:hanging="1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Наименование и тип объекта (наименование проектной, технической и иной документации, наименование типа общественного, промышленного здания с указанием вида деятельности; жилого здания и т.д.) </w:t>
      </w:r>
    </w:p>
    <w:p w:rsidR="00A37D9B" w:rsidRDefault="00A37D9B" w:rsidP="00A37D9B">
      <w:pPr>
        <w:spacing w:after="3" w:line="237" w:lineRule="auto"/>
        <w:ind w:left="-5" w:right="646" w:hanging="1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A37D9B" w:rsidRDefault="00A37D9B" w:rsidP="00A37D9B">
      <w:pPr>
        <w:spacing w:after="3" w:line="237" w:lineRule="auto"/>
        <w:ind w:left="-5" w:right="646" w:hanging="1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_______________________________________________</w:t>
      </w:r>
      <w:r w:rsidR="00095ABF">
        <w:rPr>
          <w:rFonts w:ascii="Times New Roman" w:eastAsia="Times New Roman" w:hAnsi="Times New Roman" w:cs="Times New Roman"/>
          <w:b/>
          <w:color w:val="000000"/>
          <w:lang w:eastAsia="ru-RU"/>
        </w:rPr>
        <w:t>____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____________________________</w:t>
      </w:r>
    </w:p>
    <w:p w:rsidR="00A37D9B" w:rsidRDefault="00A37D9B" w:rsidP="00A37D9B">
      <w:pPr>
        <w:spacing w:after="3" w:line="237" w:lineRule="auto"/>
        <w:ind w:left="-5" w:right="646" w:hanging="1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_____________________________________________________</w:t>
      </w:r>
      <w:r w:rsidR="00095ABF">
        <w:rPr>
          <w:rFonts w:ascii="Times New Roman" w:eastAsia="Times New Roman" w:hAnsi="Times New Roman" w:cs="Times New Roman"/>
          <w:b/>
          <w:color w:val="000000"/>
          <w:lang w:eastAsia="ru-RU"/>
        </w:rPr>
        <w:t>______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</w:t>
      </w:r>
    </w:p>
    <w:p w:rsidR="00A37D9B" w:rsidRDefault="00A37D9B" w:rsidP="00A37D9B">
      <w:pPr>
        <w:spacing w:after="3" w:line="237" w:lineRule="auto"/>
        <w:ind w:left="-5" w:right="646" w:hanging="1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Фактический адрес места деятельности: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______________________________________________________________________________________________________________________________________________________________ </w:t>
      </w:r>
    </w:p>
    <w:p w:rsidR="00A37D9B" w:rsidRDefault="00A37D9B" w:rsidP="00A37D9B">
      <w:pPr>
        <w:tabs>
          <w:tab w:val="center" w:pos="6609"/>
        </w:tabs>
        <w:spacing w:after="3" w:line="256" w:lineRule="auto"/>
        <w:ind w:left="-15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</w:t>
      </w:r>
    </w:p>
    <w:p w:rsidR="00A37D9B" w:rsidRDefault="00A37D9B" w:rsidP="00A37D9B">
      <w:pPr>
        <w:spacing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Выбор метода инспекции (объектов):</w:t>
      </w:r>
    </w:p>
    <w:p w:rsidR="00A37D9B" w:rsidRDefault="00A37D9B" w:rsidP="00A37D9B">
      <w:pPr>
        <w:numPr>
          <w:ilvl w:val="0"/>
          <w:numId w:val="6"/>
        </w:numPr>
        <w:spacing w:after="0" w:line="240" w:lineRule="auto"/>
        <w:ind w:left="284" w:right="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метод инспекции согласно Области Аккредитации ОИ</w:t>
      </w:r>
    </w:p>
    <w:p w:rsidR="00A37D9B" w:rsidRDefault="00A37D9B" w:rsidP="00A37D9B">
      <w:pPr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 нормативного документа на инспекцию:</w:t>
      </w:r>
    </w:p>
    <w:p w:rsidR="00A37D9B" w:rsidRDefault="00A37D9B" w:rsidP="00A37D9B">
      <w:pPr>
        <w:pStyle w:val="a3"/>
        <w:numPr>
          <w:ilvl w:val="0"/>
          <w:numId w:val="7"/>
        </w:numPr>
        <w:spacing w:after="0" w:line="240" w:lineRule="auto"/>
        <w:ind w:left="284" w:right="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инспекцию на соответствие НД________________________________________</w:t>
      </w:r>
    </w:p>
    <w:p w:rsidR="00A37D9B" w:rsidRDefault="00A37D9B" w:rsidP="00A37D9B">
      <w:pPr>
        <w:pStyle w:val="a3"/>
        <w:numPr>
          <w:ilvl w:val="0"/>
          <w:numId w:val="7"/>
        </w:numPr>
        <w:spacing w:after="0" w:line="240" w:lineRule="auto"/>
        <w:ind w:left="284" w:right="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выбора НД оставляю за ОИ</w:t>
      </w:r>
    </w:p>
    <w:p w:rsidR="00095ABF" w:rsidRDefault="00095ABF" w:rsidP="00A37D9B">
      <w:pPr>
        <w:widowControl w:val="0"/>
        <w:tabs>
          <w:tab w:val="num" w:pos="0"/>
        </w:tabs>
        <w:autoSpaceDE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A37D9B" w:rsidRDefault="00A37D9B" w:rsidP="00A37D9B">
      <w:pPr>
        <w:widowControl w:val="0"/>
        <w:tabs>
          <w:tab w:val="num" w:pos="0"/>
        </w:tabs>
        <w:autoSpaceDE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Результаты инспекции оформить: </w:t>
      </w:r>
    </w:p>
    <w:p w:rsidR="00A37D9B" w:rsidRDefault="00A37D9B" w:rsidP="00A37D9B">
      <w:pPr>
        <w:widowControl w:val="0"/>
        <w:tabs>
          <w:tab w:val="left" w:pos="3300"/>
        </w:tabs>
        <w:autoSpaceDE w:val="0"/>
        <w:spacing w:after="0" w:line="240" w:lineRule="auto"/>
        <w:ind w:right="4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napToGrid w:val="0"/>
          <w:szCs w:val="20"/>
          <w:lang w:eastAsia="ar-SA"/>
        </w:rPr>
        <w:t xml:space="preserve">□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ar-SA"/>
        </w:rPr>
        <w:t xml:space="preserve">акт обследования           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ar-SA"/>
        </w:rPr>
        <w:tab/>
      </w:r>
    </w:p>
    <w:p w:rsidR="00A37D9B" w:rsidRDefault="00A37D9B" w:rsidP="00A37D9B">
      <w:pPr>
        <w:widowControl w:val="0"/>
        <w:autoSpaceDE w:val="0"/>
        <w:spacing w:after="0" w:line="240" w:lineRule="auto"/>
        <w:ind w:right="46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ar-SA"/>
        </w:rPr>
        <w:t xml:space="preserve">□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экспертное заключение</w:t>
      </w:r>
    </w:p>
    <w:p w:rsidR="00A37D9B" w:rsidRDefault="00A37D9B" w:rsidP="00A37D9B">
      <w:pPr>
        <w:widowControl w:val="0"/>
        <w:autoSpaceDE w:val="0"/>
        <w:spacing w:after="0" w:line="240" w:lineRule="auto"/>
        <w:ind w:right="4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ar-SA"/>
        </w:rPr>
        <w:t>□ заключение к протоколу испытаний/измерений</w:t>
      </w:r>
    </w:p>
    <w:p w:rsidR="00A37D9B" w:rsidRDefault="00A37D9B" w:rsidP="00A37D9B">
      <w:pPr>
        <w:widowControl w:val="0"/>
        <w:autoSpaceDE w:val="0"/>
        <w:spacing w:after="0" w:line="240" w:lineRule="auto"/>
        <w:ind w:right="46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37D9B" w:rsidRDefault="00A37D9B" w:rsidP="00A37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инспекции передать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7D9B" w:rsidRDefault="00A37D9B" w:rsidP="00A37D9B">
      <w:pPr>
        <w:numPr>
          <w:ilvl w:val="0"/>
          <w:numId w:val="8"/>
        </w:numPr>
        <w:spacing w:after="0" w:line="240" w:lineRule="auto"/>
        <w:ind w:left="284" w:right="1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в руки</w:t>
      </w:r>
    </w:p>
    <w:p w:rsidR="00A37D9B" w:rsidRDefault="00A37D9B" w:rsidP="00A37D9B">
      <w:pPr>
        <w:numPr>
          <w:ilvl w:val="0"/>
          <w:numId w:val="8"/>
        </w:numPr>
        <w:spacing w:after="0" w:line="240" w:lineRule="auto"/>
        <w:ind w:left="284" w:right="1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Заказным письмом (адрес_______________________________________________)</w:t>
      </w:r>
    </w:p>
    <w:p w:rsidR="00A37D9B" w:rsidRDefault="00A37D9B" w:rsidP="00A37D9B">
      <w:pPr>
        <w:numPr>
          <w:ilvl w:val="0"/>
          <w:numId w:val="8"/>
        </w:numPr>
        <w:spacing w:after="0" w:line="240" w:lineRule="auto"/>
        <w:ind w:left="284" w:right="1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Факсом</w:t>
      </w:r>
    </w:p>
    <w:p w:rsidR="00A37D9B" w:rsidRDefault="00A37D9B" w:rsidP="00A37D9B">
      <w:pPr>
        <w:numPr>
          <w:ilvl w:val="0"/>
          <w:numId w:val="8"/>
        </w:numPr>
        <w:spacing w:after="0" w:line="240" w:lineRule="auto"/>
        <w:ind w:left="284" w:right="1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почтой (адрес______________________________________________)</w:t>
      </w:r>
    </w:p>
    <w:p w:rsidR="00095ABF" w:rsidRDefault="00A37D9B" w:rsidP="00A37D9B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 xml:space="preserve"> </w:t>
      </w:r>
    </w:p>
    <w:p w:rsidR="00A37D9B" w:rsidRDefault="00A37D9B" w:rsidP="00A37D9B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lastRenderedPageBreak/>
        <w:t>Инспекция проводится в целях:</w:t>
      </w:r>
    </w:p>
    <w:tbl>
      <w:tblPr>
        <w:tblpPr w:leftFromText="180" w:rightFromText="180" w:bottomFromText="200" w:vertAnchor="text" w:horzAnchor="margin" w:tblpY="122"/>
        <w:tblW w:w="10657" w:type="dxa"/>
        <w:tblLook w:val="04A0" w:firstRow="1" w:lastRow="0" w:firstColumn="1" w:lastColumn="0" w:noHBand="0" w:noVBand="1"/>
      </w:tblPr>
      <w:tblGrid>
        <w:gridCol w:w="4503"/>
        <w:gridCol w:w="6154"/>
      </w:tblGrid>
      <w:tr w:rsidR="00A37D9B" w:rsidTr="00A37D9B">
        <w:tc>
          <w:tcPr>
            <w:tcW w:w="4503" w:type="dxa"/>
            <w:hideMark/>
          </w:tcPr>
          <w:p w:rsidR="00A37D9B" w:rsidRDefault="00A37D9B" w:rsidP="00A37D9B">
            <w:pPr>
              <w:numPr>
                <w:ilvl w:val="0"/>
                <w:numId w:val="9"/>
              </w:numPr>
              <w:spacing w:after="0" w:line="240" w:lineRule="auto"/>
              <w:ind w:left="284" w:right="1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Санитарно-эпидемиологической экспертизы</w:t>
            </w:r>
          </w:p>
        </w:tc>
        <w:tc>
          <w:tcPr>
            <w:tcW w:w="6154" w:type="dxa"/>
          </w:tcPr>
          <w:p w:rsidR="00A37D9B" w:rsidRDefault="00A37D9B" w:rsidP="00A37D9B">
            <w:pPr>
              <w:numPr>
                <w:ilvl w:val="0"/>
                <w:numId w:val="9"/>
              </w:numPr>
              <w:spacing w:after="0" w:line="240" w:lineRule="auto"/>
              <w:ind w:left="284" w:right="1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Лицензирования</w:t>
            </w:r>
          </w:p>
          <w:p w:rsidR="00A37D9B" w:rsidRDefault="00A37D9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7D9B" w:rsidTr="00A37D9B">
        <w:tc>
          <w:tcPr>
            <w:tcW w:w="4503" w:type="dxa"/>
            <w:hideMark/>
          </w:tcPr>
          <w:p w:rsidR="00A37D9B" w:rsidRDefault="00A37D9B" w:rsidP="00A37D9B">
            <w:pPr>
              <w:numPr>
                <w:ilvl w:val="0"/>
                <w:numId w:val="9"/>
              </w:numPr>
              <w:spacing w:after="0" w:line="240" w:lineRule="auto"/>
              <w:ind w:left="284" w:right="1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Личных целей</w:t>
            </w:r>
          </w:p>
        </w:tc>
        <w:tc>
          <w:tcPr>
            <w:tcW w:w="6154" w:type="dxa"/>
            <w:hideMark/>
          </w:tcPr>
          <w:p w:rsidR="00A37D9B" w:rsidRDefault="00A37D9B" w:rsidP="00A37D9B">
            <w:pPr>
              <w:numPr>
                <w:ilvl w:val="0"/>
                <w:numId w:val="9"/>
              </w:numPr>
              <w:spacing w:after="0" w:line="240" w:lineRule="auto"/>
              <w:ind w:left="284" w:right="1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Продления сроков годности</w:t>
            </w:r>
          </w:p>
        </w:tc>
      </w:tr>
      <w:tr w:rsidR="00A37D9B" w:rsidTr="00A37D9B">
        <w:tc>
          <w:tcPr>
            <w:tcW w:w="4503" w:type="dxa"/>
          </w:tcPr>
          <w:p w:rsidR="00A37D9B" w:rsidRDefault="00A37D9B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  <w:hideMark/>
          </w:tcPr>
          <w:p w:rsidR="00A37D9B" w:rsidRDefault="00A37D9B" w:rsidP="00A37D9B">
            <w:pPr>
              <w:numPr>
                <w:ilvl w:val="0"/>
                <w:numId w:val="10"/>
              </w:numPr>
              <w:spacing w:after="0" w:line="240" w:lineRule="auto"/>
              <w:ind w:left="284" w:right="1" w:hanging="26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Другое_______________________________</w:t>
            </w:r>
          </w:p>
        </w:tc>
      </w:tr>
    </w:tbl>
    <w:p w:rsidR="00A37D9B" w:rsidRDefault="00A37D9B" w:rsidP="00A37D9B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Заявитель обязуется:</w:t>
      </w:r>
    </w:p>
    <w:p w:rsidR="00A37D9B" w:rsidRDefault="00A37D9B" w:rsidP="00A37D9B">
      <w:pPr>
        <w:shd w:val="clear" w:color="auto" w:fill="FFFFFF"/>
        <w:spacing w:after="0" w:line="240" w:lineRule="auto"/>
        <w:ind w:left="142" w:right="1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1. Обеспечить доступ на объект для проведения инспекции;</w:t>
      </w:r>
    </w:p>
    <w:p w:rsidR="00A37D9B" w:rsidRDefault="00A37D9B" w:rsidP="00A37D9B">
      <w:pPr>
        <w:shd w:val="clear" w:color="auto" w:fill="FFFFFF"/>
        <w:spacing w:after="0" w:line="240" w:lineRule="auto"/>
        <w:ind w:left="142" w:right="1" w:hanging="142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2. Создать условия для проведения инспекции;</w:t>
      </w:r>
    </w:p>
    <w:p w:rsidR="00A37D9B" w:rsidRDefault="00A37D9B" w:rsidP="00A37D9B">
      <w:pPr>
        <w:shd w:val="clear" w:color="auto" w:fill="FFFFFF"/>
        <w:spacing w:after="0" w:line="240" w:lineRule="auto"/>
        <w:ind w:left="142" w:right="1" w:hanging="142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3. Предоставить все необходимые сведения для проведения инспекции;</w:t>
      </w:r>
    </w:p>
    <w:p w:rsidR="00A37D9B" w:rsidRDefault="00A37D9B" w:rsidP="00A37D9B">
      <w:pPr>
        <w:shd w:val="clear" w:color="auto" w:fill="FFFFFF"/>
        <w:spacing w:after="0" w:line="240" w:lineRule="auto"/>
        <w:ind w:left="142" w:right="1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4. Представить оригинал подписанного договора со стороны Заказчика в течение 5 рабочих дней.  </w:t>
      </w:r>
    </w:p>
    <w:p w:rsidR="00A37D9B" w:rsidRDefault="00A37D9B" w:rsidP="00A37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Заявитель оповещен:</w:t>
      </w:r>
    </w:p>
    <w:p w:rsidR="00A37D9B" w:rsidRDefault="00A37D9B" w:rsidP="00A37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1. Орган инспекции использует процедуры и нестандартные методы инспекции, установленные в ДП ОИ 02-4.0-159 «Процедура инспекции».</w:t>
      </w:r>
    </w:p>
    <w:p w:rsidR="00A37D9B" w:rsidRDefault="00A37D9B" w:rsidP="00A37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 областью аккредитации ознакомлен, сроками проведения, прейскурантом цен ознакомлен(а). </w:t>
      </w:r>
    </w:p>
    <w:p w:rsidR="00A37D9B" w:rsidRDefault="00A37D9B" w:rsidP="00A37D9B">
      <w:pPr>
        <w:spacing w:after="3" w:line="256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Я своей волей и в своем интересе выражаю согласие на обработку ФБУЗ «Центр гигиены и эпидемиологии в Забайкальском крае______________ (районе), находящимся по адресу: г. Чита, ул. Ленинградская, 70 (адрес филиала) (далее – Оператор) моих персональных данных, указанных мною в настоящем заявлении и (или) ставших известных Оператору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Оператором деятельности в соответствии с Уставом. </w:t>
      </w:r>
    </w:p>
    <w:p w:rsidR="00A37D9B" w:rsidRDefault="00A37D9B" w:rsidP="00A37D9B">
      <w:pPr>
        <w:tabs>
          <w:tab w:val="center" w:pos="2395"/>
          <w:tab w:val="center" w:pos="4152"/>
          <w:tab w:val="center" w:pos="5316"/>
          <w:tab w:val="center" w:pos="6503"/>
          <w:tab w:val="center" w:pos="7752"/>
          <w:tab w:val="center" w:pos="8850"/>
        </w:tabs>
        <w:spacing w:after="0" w:line="256" w:lineRule="auto"/>
        <w:ind w:left="-1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ab/>
        <w:t xml:space="preserve">(представитель 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ab/>
        <w:t xml:space="preserve">руководителя 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ab/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ab/>
        <w:t xml:space="preserve">доверенности) 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ab/>
        <w:t xml:space="preserve">или 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ab/>
        <w:t>гражданин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</w:t>
      </w:r>
    </w:p>
    <w:p w:rsidR="00A37D9B" w:rsidRDefault="00A37D9B" w:rsidP="00A37D9B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_«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___»________20___г.,  </w:t>
      </w:r>
    </w:p>
    <w:p w:rsidR="00A37D9B" w:rsidRDefault="00A37D9B" w:rsidP="00A37D9B">
      <w:pPr>
        <w:spacing w:after="169" w:line="256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3"/>
          <w:lang w:eastAsia="ru-RU"/>
        </w:rPr>
        <w:t xml:space="preserve">                                                             (подпись, Ф.И.О. </w:t>
      </w:r>
      <w:proofErr w:type="gramStart"/>
      <w:r>
        <w:rPr>
          <w:rFonts w:ascii="Times New Roman" w:eastAsia="Times New Roman" w:hAnsi="Times New Roman" w:cs="Times New Roman"/>
          <w:color w:val="000000"/>
          <w:sz w:val="13"/>
          <w:lang w:eastAsia="ru-RU"/>
        </w:rPr>
        <w:t>полностью)</w:t>
      </w:r>
      <w:r>
        <w:rPr>
          <w:rFonts w:ascii="Times New Roman" w:eastAsia="Times New Roman" w:hAnsi="Times New Roman" w:cs="Times New Roman"/>
          <w:i/>
          <w:color w:val="000000"/>
          <w:sz w:val="13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13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М.П.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 xml:space="preserve"> </w:t>
      </w:r>
    </w:p>
    <w:p w:rsidR="00A37D9B" w:rsidRDefault="00A37D9B" w:rsidP="00A37D9B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Этапы анализа заявления (заполняется специалистом, ведущим прием заявления):  </w:t>
      </w:r>
    </w:p>
    <w:p w:rsidR="00A37D9B" w:rsidRDefault="00A37D9B" w:rsidP="00A37D9B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□ Заказчиком представлен полный обязательный пакет документов для проведения инспекции </w:t>
      </w:r>
    </w:p>
    <w:p w:rsidR="00A37D9B" w:rsidRDefault="00A37D9B" w:rsidP="00A37D9B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□ Объект, вид инспекции соответствует области аккредитации органа инспекции </w:t>
      </w:r>
    </w:p>
    <w:p w:rsidR="00A37D9B" w:rsidRDefault="00A37D9B" w:rsidP="00A37D9B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□ Персонал органа инспекции имеет соответствующую квалификацию по данным видам и методам инспекции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37D9B" w:rsidRDefault="00A37D9B" w:rsidP="00A37D9B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37D9B" w:rsidRDefault="00A37D9B" w:rsidP="00A37D9B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37D9B" w:rsidRDefault="00A37D9B" w:rsidP="00A37D9B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37D9B" w:rsidRDefault="00A37D9B" w:rsidP="00A37D9B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37D9B" w:rsidRDefault="00A37D9B" w:rsidP="00A37D9B">
      <w:pPr>
        <w:spacing w:after="3" w:line="256" w:lineRule="auto"/>
        <w:ind w:right="84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37D9B" w:rsidRDefault="00A37D9B" w:rsidP="00A37D9B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 ОИ 02-16.0-600.1-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05-2022</w:t>
      </w:r>
    </w:p>
    <w:p w:rsidR="00623966" w:rsidRDefault="00623966" w:rsidP="00E6609C"/>
    <w:p w:rsidR="00A37D9B" w:rsidRDefault="00A37D9B" w:rsidP="00E6609C"/>
    <w:p w:rsidR="00A37D9B" w:rsidRDefault="00A37D9B" w:rsidP="00E6609C"/>
    <w:p w:rsidR="00A37D9B" w:rsidRDefault="00A37D9B" w:rsidP="00E6609C"/>
    <w:p w:rsidR="00A37D9B" w:rsidRDefault="00A37D9B" w:rsidP="00E6609C"/>
    <w:p w:rsidR="00A37D9B" w:rsidRDefault="00A37D9B" w:rsidP="00E6609C"/>
    <w:p w:rsidR="00A37D9B" w:rsidRDefault="00A37D9B" w:rsidP="00E6609C"/>
    <w:p w:rsidR="000E67D9" w:rsidRPr="00554578" w:rsidRDefault="000E67D9" w:rsidP="000E67D9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0" w:name="_Hlk38989603"/>
      <w:r w:rsidRPr="00554578">
        <w:rPr>
          <w:rFonts w:ascii="Times New Roman" w:eastAsia="Times New Roman" w:hAnsi="Times New Roman" w:cs="Times New Roman"/>
          <w:b/>
          <w:color w:val="000000"/>
          <w:sz w:val="16"/>
          <w:lang w:eastAsia="ru-RU"/>
        </w:rPr>
        <w:t>ПРИЛОЖЕНИЕ К ЗАЯВЛЕНИЮ (ОБЯЗАТЕЛЬНОЕ):</w:t>
      </w:r>
    </w:p>
    <w:tbl>
      <w:tblPr>
        <w:tblStyle w:val="TableGrid"/>
        <w:tblW w:w="10678" w:type="dxa"/>
        <w:tblInd w:w="-856" w:type="dxa"/>
        <w:tblLayout w:type="fixed"/>
        <w:tblCellMar>
          <w:top w:w="2" w:type="dxa"/>
          <w:left w:w="106" w:type="dxa"/>
          <w:right w:w="3" w:type="dxa"/>
        </w:tblCellMar>
        <w:tblLook w:val="04A0" w:firstRow="1" w:lastRow="0" w:firstColumn="1" w:lastColumn="0" w:noHBand="0" w:noVBand="1"/>
      </w:tblPr>
      <w:tblGrid>
        <w:gridCol w:w="1135"/>
        <w:gridCol w:w="1670"/>
        <w:gridCol w:w="2446"/>
        <w:gridCol w:w="4259"/>
        <w:gridCol w:w="1168"/>
      </w:tblGrid>
      <w:tr w:rsidR="00623966" w:rsidRPr="00554578" w:rsidTr="00623966">
        <w:trPr>
          <w:trHeight w:val="37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0"/>
          <w:p w:rsidR="00623966" w:rsidRPr="00554578" w:rsidRDefault="00623966" w:rsidP="00A03626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6"/>
              </w:rPr>
              <w:t xml:space="preserve">Вид инспекции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A0362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6"/>
              </w:rPr>
              <w:t>Отметка о выполнении*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A03626">
            <w:pPr>
              <w:spacing w:line="259" w:lineRule="auto"/>
              <w:ind w:left="6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6"/>
              </w:rPr>
              <w:t xml:space="preserve">Объект инспекции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A03626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</w:rPr>
              <w:t>Д</w:t>
            </w:r>
            <w:r w:rsidRPr="00EB6A62">
              <w:rPr>
                <w:rFonts w:ascii="Times New Roman" w:hAnsi="Times New Roman" w:cs="Times New Roman"/>
                <w:b/>
                <w:color w:val="000000"/>
                <w:sz w:val="16"/>
              </w:rPr>
              <w:t>окументы, устанавливающие требования к объектам инспекции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A0362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6A62">
              <w:rPr>
                <w:rFonts w:ascii="Times New Roman" w:hAnsi="Times New Roman" w:cs="Times New Roman"/>
                <w:b/>
                <w:color w:val="000000"/>
                <w:sz w:val="16"/>
              </w:rPr>
              <w:t>Документы, у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</w:rPr>
              <w:t>станавливающие методы инспекции</w:t>
            </w:r>
            <w:r w:rsidRPr="00554578">
              <w:rPr>
                <w:rFonts w:ascii="Times New Roman" w:hAnsi="Times New Roman" w:cs="Times New Roman"/>
                <w:b/>
                <w:color w:val="000000"/>
                <w:sz w:val="16"/>
              </w:rPr>
              <w:t xml:space="preserve"> </w:t>
            </w:r>
          </w:p>
        </w:tc>
      </w:tr>
      <w:tr w:rsidR="00623966" w:rsidRPr="00554578" w:rsidTr="00623966">
        <w:trPr>
          <w:trHeight w:val="19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A03626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A03626">
            <w:pPr>
              <w:spacing w:line="259" w:lineRule="auto"/>
              <w:ind w:right="10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6"/>
              </w:rPr>
              <w:t xml:space="preserve">2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A03626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6"/>
              </w:rPr>
              <w:t xml:space="preserve">3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A03626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6"/>
              </w:rPr>
              <w:t xml:space="preserve">4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A03626">
            <w:pPr>
              <w:spacing w:line="259" w:lineRule="auto"/>
              <w:ind w:right="10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6"/>
              </w:rPr>
              <w:t xml:space="preserve">5 </w:t>
            </w:r>
          </w:p>
        </w:tc>
      </w:tr>
      <w:tr w:rsidR="00623966" w:rsidRPr="00554578" w:rsidTr="00623966">
        <w:trPr>
          <w:trHeight w:val="90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A03626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эпидемиологическая экспертиза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A0362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A0362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1. Пищевая продукция </w:t>
            </w:r>
          </w:p>
          <w:p w:rsidR="00623966" w:rsidRPr="00554578" w:rsidRDefault="00623966" w:rsidP="00A0362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435ADC" w:rsidRDefault="00623966" w:rsidP="00A03626">
            <w:pPr>
              <w:spacing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015/2011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;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021/2011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; ТР ТС 033/2013 ;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034/2013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ТР ТС 022/2011;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023/2011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024/2011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027/2012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029/2012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040/2016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044/2017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005/2011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2.3.2.1324-03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2.3.2.1078-01 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МР 2.3.1.1915-04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СП 2.3.6.3668-20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;СП 2.4.3648-20 ; СанПиН 2.3/2.4.3590-20; СанПиН 2.1.3684-21;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анПиН 1.2.3685-21;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СП 2.1.3678-20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A0362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</w:t>
            </w:r>
            <w:proofErr w:type="spellStart"/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Роспотребнадзора</w:t>
            </w:r>
            <w:proofErr w:type="spellEnd"/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 от 19.07.2007г. №224;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ДП ОИ 02-4.0-159</w:t>
            </w:r>
          </w:p>
        </w:tc>
      </w:tr>
      <w:tr w:rsidR="00623966" w:rsidRPr="00554578" w:rsidTr="00623966">
        <w:trPr>
          <w:trHeight w:val="129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623966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эпидемиологическая экспертиза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623966">
            <w:pPr>
              <w:spacing w:after="0" w:line="259" w:lineRule="auto"/>
              <w:ind w:right="4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2.Непищевая продукция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435ADC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>Еди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ные санитарно-эпидемиологические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>и гигиенические требования к продукции (товарам)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>подлежащим санитарно-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>эпидемиологическому надзору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>СанПиН 2.6.1.3287-</w:t>
            </w:r>
            <w:proofErr w:type="gramStart"/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15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СанПиН 2.6.1.1192-03;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2.6.1.3488-17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2.6.1.2523-09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;СанПиН 2.6.1.2573-10;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>СанПиН 2.6.1.2748-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10; СанПиН 2.6.1.2800-10; СанПиН 2.6.1.2891-11; СанПиН 2.6.1.3106-13; СанПиН 2.6.1.3164-14;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2.6.1.993-00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>СанПиН 2.6.1.3289-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15; СП 2.6.1.3241-14; СП 2.6.1.3247-15;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СП 2.6.1.2612-10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;</w:t>
            </w:r>
          </w:p>
          <w:p w:rsidR="00623966" w:rsidRPr="00435ADC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>СП 2.6.1.759-99; ТР ТС 004/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</w:rPr>
              <w:t>2011 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ТР ТС 005/2011;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007/2011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ТР ТС 008/2011;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>ТР ТС 009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/2011; ТР ТС 010/2011; ТР ТС 017/2011; ТР ТС 019/2011; ТР ТС 025/2012 ; СанПиН 2.1.3684-21;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1.2.3685-21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;</w:t>
            </w:r>
          </w:p>
          <w:p w:rsidR="00623966" w:rsidRPr="00435ADC" w:rsidRDefault="00623966" w:rsidP="00623966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>СП 2.1.3678-20</w:t>
            </w:r>
            <w:r w:rsidRPr="00435ADC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</w:t>
            </w:r>
            <w:proofErr w:type="spellStart"/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Роспотребнадзора</w:t>
            </w:r>
            <w:proofErr w:type="spellEnd"/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 от 19.07.2007г. №224;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ДП ОИ 02-4.0-159</w:t>
            </w:r>
          </w:p>
        </w:tc>
      </w:tr>
      <w:tr w:rsidR="00623966" w:rsidRPr="00554578" w:rsidTr="00623966">
        <w:trPr>
          <w:trHeight w:val="14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623966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эпидемиологическая экспертиза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3.Промышленные здания, </w:t>
            </w: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сооружения, помещения, промышленные объекты,  в том числе производственные и технологические процессы </w:t>
            </w:r>
          </w:p>
        </w:tc>
        <w:tc>
          <w:tcPr>
            <w:tcW w:w="4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3966" w:rsidRPr="000E31B1" w:rsidRDefault="00623966" w:rsidP="00623966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ТР ТС 021/2011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ТР ТС 024/2011, ТР ТС 033/</w:t>
            </w:r>
            <w:proofErr w:type="gramStart"/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2013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ТР</w:t>
            </w:r>
            <w:proofErr w:type="gramEnd"/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 xml:space="preserve"> ТС 034/2013 </w:t>
            </w:r>
          </w:p>
          <w:p w:rsidR="00623966" w:rsidRPr="000E31B1" w:rsidRDefault="00623966" w:rsidP="00623966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 xml:space="preserve">Федеральный </w:t>
            </w:r>
            <w:proofErr w:type="gramStart"/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закон  от</w:t>
            </w:r>
            <w:proofErr w:type="gramEnd"/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 xml:space="preserve"> 30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0E31B1">
                <w:rPr>
                  <w:rFonts w:ascii="Times New Roman" w:hAnsi="Times New Roman" w:cs="Times New Roman"/>
                  <w:color w:val="000000"/>
                  <w:sz w:val="13"/>
                </w:rPr>
                <w:t>2009 г</w:t>
              </w:r>
            </w:smartTag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. № 384- ФЗ,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СП 1.1.1058-01</w:t>
            </w:r>
          </w:p>
          <w:p w:rsidR="00623966" w:rsidRPr="000E31B1" w:rsidRDefault="00623966" w:rsidP="00623966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СП 2.3.3.2892-11,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СанПиН 2.2.1/2.1.1.1200-03 (редакция, утвержденная Постановлением № 7 от 28.02.2022 года)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СанПиН 2.6.1.3289-15, </w:t>
            </w:r>
          </w:p>
          <w:p w:rsidR="00623966" w:rsidRPr="000E31B1" w:rsidRDefault="00623966" w:rsidP="00623966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 xml:space="preserve">СП 2.6.1.2216-07,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СП 2.6.1.2612-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</w:rPr>
              <w:t>10,СанПиН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2.1.8/2.2.4.1383-03,</w:t>
            </w:r>
          </w:p>
          <w:p w:rsidR="00623966" w:rsidRPr="000E31B1" w:rsidRDefault="00623966" w:rsidP="00623966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СанПиН 2.1.</w:t>
            </w:r>
            <w:proofErr w:type="gramStart"/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8./</w:t>
            </w:r>
            <w:proofErr w:type="gramEnd"/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 xml:space="preserve">2.2.4.1190-03,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2.6.1.2523-09,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СанПиН 2.6.1.2800-10</w:t>
            </w:r>
          </w:p>
          <w:p w:rsidR="00623966" w:rsidRPr="000E31B1" w:rsidRDefault="00623966" w:rsidP="00623966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СанПиН 2.6.1.3488-17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СанПиН 2.6.1.2748-10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2.1.8/2.2.4-2489-09 </w:t>
            </w:r>
          </w:p>
          <w:p w:rsidR="00623966" w:rsidRPr="000E31B1" w:rsidRDefault="00623966" w:rsidP="00623966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Р 2.2.4/2.2.9.2266-07, СП 2.1.7.1386-03,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СП 1.1.2193-07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СанПиН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2.6.1.1192-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</w:rPr>
              <w:t>03,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СанПиН</w:t>
            </w:r>
            <w:proofErr w:type="gramEnd"/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 xml:space="preserve"> 2.6.1.1202-03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СП 2.6.1.3247-15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СанПиН 2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.6.1.2368-08,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 xml:space="preserve">СП 2.6.1.2622-10,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2.6.1.2891-11, СанПиН 2.6.1.3106-13, СанПиН 2.6.1.3164-14, МУ 2.6.1.1892-04,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МУ 2.6.1.2135-06</w:t>
            </w:r>
          </w:p>
          <w:p w:rsidR="00623966" w:rsidRPr="000E31B1" w:rsidRDefault="00623966" w:rsidP="00623966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МУ 2.6.1.2797-10,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МУ 2.6.1.2500-09, МУ 2.6.1.2808-</w:t>
            </w:r>
            <w:proofErr w:type="gramStart"/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СП</w:t>
            </w:r>
            <w:proofErr w:type="gramEnd"/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 xml:space="preserve"> 2.4.3648-20 </w:t>
            </w:r>
          </w:p>
          <w:p w:rsidR="00623966" w:rsidRPr="000E31B1" w:rsidRDefault="00623966" w:rsidP="00623966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2.3/2.4.3590-20, СанПиН 2.1.3684-21,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1.2.3685-21 </w:t>
            </w:r>
          </w:p>
          <w:p w:rsidR="00623966" w:rsidRPr="0007533B" w:rsidRDefault="00623966" w:rsidP="00623966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СП 2.3.6.3668-20, </w:t>
            </w:r>
            <w:r>
              <w:rPr>
                <w:rFonts w:ascii="Times New Roman" w:hAnsi="Times New Roman" w:cs="Times New Roman"/>
                <w:bCs/>
                <w:color w:val="000000"/>
                <w:sz w:val="13"/>
              </w:rPr>
              <w:t>СП 2.1.3678-20,</w:t>
            </w:r>
            <w:r w:rsidRPr="000E31B1">
              <w:rPr>
                <w:rFonts w:ascii="Times New Roman" w:hAnsi="Times New Roman" w:cs="Times New Roman"/>
                <w:bCs/>
                <w:color w:val="000000"/>
                <w:sz w:val="13"/>
              </w:rPr>
              <w:t xml:space="preserve">СанПиН 3.3686-21 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</w:t>
            </w:r>
            <w:proofErr w:type="spellStart"/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Роспотребнадзора</w:t>
            </w:r>
            <w:proofErr w:type="spellEnd"/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 от 19.07.2007г. №224;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ДП ОИ 02-4.0-159</w:t>
            </w:r>
          </w:p>
        </w:tc>
      </w:tr>
      <w:tr w:rsidR="00623966" w:rsidRPr="00554578" w:rsidTr="00623966">
        <w:trPr>
          <w:trHeight w:val="91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A03626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эпидемиологическое обследование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A0362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A03626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A0362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A03626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623966" w:rsidRPr="00554578" w:rsidTr="00623966">
        <w:trPr>
          <w:trHeight w:val="60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623966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эпидемиологическая экспертиза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4.Общественные </w:t>
            </w:r>
          </w:p>
          <w:p w:rsidR="00623966" w:rsidRPr="00554578" w:rsidRDefault="00623966" w:rsidP="00623966">
            <w:pPr>
              <w:spacing w:after="0" w:line="259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здания и сооружения, помещения, в том числе технологические процессы </w:t>
            </w:r>
          </w:p>
        </w:tc>
        <w:tc>
          <w:tcPr>
            <w:tcW w:w="4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3966" w:rsidRPr="0007533B" w:rsidRDefault="00623966" w:rsidP="00623966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2.1.</w:t>
            </w:r>
            <w:proofErr w:type="gramStart"/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8./</w:t>
            </w:r>
            <w:proofErr w:type="gramEnd"/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2.2.4.1190-03, СанПиН 2.1.8/2.2.4.1383-03? СанПиН 2.1.8/2.2.4.2489-09, СанПиН 2.2.1/2.1.1.1200-03 (редакция, утвержденная Постановлением № 7 от 28.02.2022 года)? СанПиН 2.6.1.1192-03?</w:t>
            </w:r>
          </w:p>
          <w:p w:rsidR="00623966" w:rsidRPr="0007533B" w:rsidRDefault="00623966" w:rsidP="00623966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2.6.1.1281-03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2.6.1.2368-08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2.6.1.3488-17</w:t>
            </w:r>
          </w:p>
          <w:p w:rsidR="00623966" w:rsidRPr="0007533B" w:rsidRDefault="00623966" w:rsidP="00623966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2.6.1.2523-09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СанПиН 2.6.1.2573-10,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2.6.1.2748-10</w:t>
            </w:r>
          </w:p>
          <w:p w:rsidR="00623966" w:rsidRPr="0007533B" w:rsidRDefault="00623966" w:rsidP="00623966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2.6.1.2800-10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2.6.1.2891-11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СП 1.1.1058-01</w:t>
            </w:r>
          </w:p>
          <w:p w:rsidR="00623966" w:rsidRPr="0007533B" w:rsidRDefault="00623966" w:rsidP="00623966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2.6.1.3289-15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СП 2.6.1.3247-15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СП 2.6.1.2612-10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</w:p>
          <w:p w:rsidR="00623966" w:rsidRPr="0007533B" w:rsidRDefault="00623966" w:rsidP="00623966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2.1.8/2.2.4.2302-07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СП 44.13330.2011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 xml:space="preserve">СП 118.13330.2012. </w:t>
            </w:r>
          </w:p>
          <w:p w:rsidR="00623966" w:rsidRPr="0007533B" w:rsidRDefault="00623966" w:rsidP="00623966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СП 2.4.3648-20, СанПиН 2.3/2.4.3590-20,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2.1.3684-21 </w:t>
            </w:r>
          </w:p>
          <w:p w:rsidR="00623966" w:rsidRPr="0007533B" w:rsidRDefault="00623966" w:rsidP="00623966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1.2.3685-21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СП 2.3.6.3668-20, СП 2.1.3678-20,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3.3686-21</w:t>
            </w:r>
            <w:r w:rsidRPr="0007533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</w:t>
            </w:r>
            <w:proofErr w:type="spellStart"/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Роспотребнадзора</w:t>
            </w:r>
            <w:proofErr w:type="spellEnd"/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 от 19.07.2007г. №224;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ДП ОИ 02-4.0-159</w:t>
            </w:r>
          </w:p>
        </w:tc>
      </w:tr>
      <w:tr w:rsidR="00623966" w:rsidRPr="00554578" w:rsidTr="00623966">
        <w:trPr>
          <w:trHeight w:val="4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623966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эпидемиологическое обследование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623966" w:rsidRPr="00554578" w:rsidTr="00623966">
        <w:trPr>
          <w:trHeight w:val="4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623966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эпидемиологическая экспертиза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623966">
            <w:pPr>
              <w:tabs>
                <w:tab w:val="right" w:pos="1488"/>
              </w:tabs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5.Жилые дома, </w:t>
            </w:r>
          </w:p>
          <w:p w:rsidR="00623966" w:rsidRPr="00554578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помещения </w:t>
            </w:r>
          </w:p>
        </w:tc>
        <w:tc>
          <w:tcPr>
            <w:tcW w:w="4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7B3D19" w:rsidRDefault="00623966" w:rsidP="00623966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Федеральный закон от 30 марта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7B3D19">
                <w:rPr>
                  <w:rFonts w:ascii="Times New Roman" w:hAnsi="Times New Roman" w:cs="Times New Roman"/>
                  <w:color w:val="000000"/>
                  <w:sz w:val="13"/>
                </w:rPr>
                <w:t>1999 г</w:t>
              </w:r>
            </w:smartTag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. N 52-ФЗ, МДК 3-02, СП 124.13330.2012, СП 31-108-2002, СанПиН 2.1.8/2.2.4.1190-03, СанПиН 2.1.8/2.2.4.2489-09, СанПиН 2.6.1.2523-09, СП 2.6.1.2612-10, СанПиН 2.6.1.2800-10, СанПиН 2.1.8/2.2.4.1383-03,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2.1.3684-21,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СанПиН 1.2.3685-21,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3.3686-21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</w:t>
            </w:r>
            <w:proofErr w:type="spellStart"/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Роспотребнадзора</w:t>
            </w:r>
            <w:proofErr w:type="spellEnd"/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 от 19.07.2007г. №224;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ДП ОИ 02-4.0-159</w:t>
            </w:r>
          </w:p>
        </w:tc>
      </w:tr>
      <w:tr w:rsidR="00623966" w:rsidRPr="00554578" w:rsidTr="00623966">
        <w:trPr>
          <w:trHeight w:val="43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A03626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эпидемиологическое обследование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A0362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A03626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A03626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A03626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623966" w:rsidRPr="00554578" w:rsidTr="00623966">
        <w:trPr>
          <w:trHeight w:val="82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A03626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эпидемиологическая экспертиза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A0362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A03626">
            <w:pPr>
              <w:spacing w:line="259" w:lineRule="auto"/>
              <w:ind w:right="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6.Объекты транспорта и транспортной инфраструктуры, в том числе водный транспорт и объекты, в том числе технологические процессы </w:t>
            </w:r>
          </w:p>
        </w:tc>
        <w:tc>
          <w:tcPr>
            <w:tcW w:w="4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3966" w:rsidRPr="007B3D19" w:rsidRDefault="00623966" w:rsidP="00A03626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>СанПиН 2.2.1/2.1.1.1200-03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 (редакция, утвержденная Постановлением № 7 от 28.02.2022 года)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2.2.1/2.1.1.2361-</w:t>
            </w:r>
            <w:proofErr w:type="gramStart"/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08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</w:t>
            </w:r>
            <w:proofErr w:type="gramEnd"/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 2.2.1./2.1.1.2555-09, СанПиН 2.2.1/2.1.1.2739-10, СанПиН 2.1.8/2.2.4.1383-03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СП 52.13330.2016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2.1.8/2.2.4.2302-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07,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ГОСТ Р 56852-2016 </w:t>
            </w:r>
          </w:p>
          <w:p w:rsidR="00623966" w:rsidRPr="007B3D19" w:rsidRDefault="00623966" w:rsidP="00A03626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2.1.3684-21 СанПиН 1.2.3685-21, </w:t>
            </w:r>
            <w:r w:rsidRPr="007B3D19">
              <w:rPr>
                <w:rFonts w:ascii="Times New Roman" w:hAnsi="Times New Roman" w:cs="Times New Roman"/>
                <w:bCs/>
                <w:color w:val="000000"/>
                <w:sz w:val="13"/>
              </w:rPr>
              <w:t>СП 2.1.3678-20</w:t>
            </w:r>
            <w:r>
              <w:rPr>
                <w:rFonts w:ascii="Times New Roman" w:hAnsi="Times New Roman" w:cs="Times New Roman"/>
                <w:bCs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bCs/>
                <w:color w:val="000000"/>
                <w:sz w:val="13"/>
              </w:rPr>
              <w:t xml:space="preserve"> </w:t>
            </w:r>
          </w:p>
          <w:p w:rsidR="00623966" w:rsidRPr="00554578" w:rsidRDefault="00623966" w:rsidP="00A03626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СП 2.5.3650-20 </w:t>
            </w:r>
            <w:r w:rsidRPr="007B3D19">
              <w:rPr>
                <w:rFonts w:ascii="Times New Roman" w:hAnsi="Times New Roman" w:cs="Times New Roman"/>
                <w:bCs/>
                <w:color w:val="000000"/>
                <w:sz w:val="13"/>
              </w:rPr>
              <w:t xml:space="preserve">СанПиН 3.3686-21 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A03626">
            <w:pPr>
              <w:spacing w:after="14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</w:t>
            </w:r>
            <w:proofErr w:type="spellStart"/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Роспотребнадзора</w:t>
            </w:r>
            <w:proofErr w:type="spellEnd"/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 от 19.07.2007г. №224;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ДП ОИ 02-4.0-159</w:t>
            </w:r>
          </w:p>
        </w:tc>
      </w:tr>
      <w:tr w:rsidR="00623966" w:rsidRPr="00554578" w:rsidTr="00623966">
        <w:trPr>
          <w:trHeight w:val="4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A03626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эпидемиологическое обследование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A0362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A03626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A0362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A03626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p w:rsidR="00623966" w:rsidRPr="00554578" w:rsidRDefault="00623966" w:rsidP="00623966">
      <w:pPr>
        <w:spacing w:after="16" w:line="266" w:lineRule="auto"/>
        <w:ind w:right="1" w:firstLine="55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0206" w:type="dxa"/>
        <w:tblInd w:w="-461" w:type="dxa"/>
        <w:tblLayout w:type="fixed"/>
        <w:tblCellMar>
          <w:top w:w="2" w:type="dxa"/>
          <w:left w:w="106" w:type="dxa"/>
          <w:right w:w="3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2410"/>
        <w:gridCol w:w="4264"/>
        <w:gridCol w:w="1122"/>
      </w:tblGrid>
      <w:tr w:rsidR="00623966" w:rsidRPr="00554578" w:rsidTr="00A03626">
        <w:trPr>
          <w:trHeight w:val="424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623966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proofErr w:type="spellStart"/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Санитарноэпидемиологическая</w:t>
            </w:r>
            <w:proofErr w:type="spellEnd"/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 экспертиза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3966" w:rsidRPr="00554578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  <w:p w:rsidR="00623966" w:rsidRPr="00554578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  <w:p w:rsidR="00623966" w:rsidRPr="00554578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  <w:p w:rsidR="00623966" w:rsidRPr="00554578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3966" w:rsidRPr="00554578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7. Проектная, техническая и иная документация: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3966" w:rsidRPr="007B3D19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554578">
              <w:rPr>
                <w:rFonts w:ascii="Times New Roman" w:hAnsi="Times New Roman" w:cs="Times New Roman"/>
                <w:color w:val="984806"/>
                <w:sz w:val="13"/>
              </w:rPr>
              <w:t xml:space="preserve">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2.1.8/2.2.4.1383-03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2.1.8/2.2.4.1190-03, СанПиН 2.6.1.2523-</w:t>
            </w:r>
            <w:proofErr w:type="gramStart"/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СП</w:t>
            </w:r>
            <w:proofErr w:type="gramEnd"/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 2.6.1.2612-10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2.6.1.2800-10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СП 2.6.1.2216-07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2.6.1.1192-03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2.6.1.1202-03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2.6.1.3289-15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СП 2.6.1.3247-15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2.6.1.2368-08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2.6.1.3488-17 </w:t>
            </w:r>
          </w:p>
          <w:p w:rsidR="00623966" w:rsidRPr="007B3D19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2.6.1.2573-10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2.6.1.2748-</w:t>
            </w:r>
            <w:proofErr w:type="gramStart"/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</w:t>
            </w:r>
            <w:proofErr w:type="gramEnd"/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 2.6.1.2802-10</w:t>
            </w:r>
          </w:p>
          <w:p w:rsidR="00623966" w:rsidRPr="007B3D19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2.6.1.2749-10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СП 2.6.1.2622-10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2.6.1.2891-11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2.6.1.3106-13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СП 2.6.1.3164-14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МУ 2.6.1.1892-04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МУ 2.6.1.2135-06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МУ 2.6.1.2797-10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МУ 2.6.1.2500-09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МУ 2.6.1.2808-10</w:t>
            </w:r>
          </w:p>
          <w:p w:rsidR="00623966" w:rsidRPr="007B3D19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МУ 2.6.1.2712-10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2.2.1/2.1.1.1200-</w:t>
            </w:r>
            <w:proofErr w:type="gramStart"/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</w:t>
            </w:r>
            <w:proofErr w:type="gramEnd"/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 2.2.1/2.1.1.2361-08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2.2.1/2.1.1.2555-09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2.2.1/2.1.1.2739-10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ГН 1.1.701-98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 2.1.4.1110-02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ТР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ТС 015/2011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ТР ТС 021/2011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ТР ТС 022/2011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ТР ТС 023/2011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ТР ТС 024/2011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,ТР ТС 027/2012,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ТР ТС 029/2012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ТР ТС 005/2011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ТР ТС 033/2013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ТР ТС 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34/2013 ,Единый санитарно-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эпидемиологические и </w:t>
            </w:r>
          </w:p>
          <w:p w:rsidR="00623966" w:rsidRPr="007B3D19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гигие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нические требования к продукции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товарам), подлежащей санитарно-эпидемиологическому надзору (контролю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)</w:t>
            </w:r>
          </w:p>
          <w:p w:rsidR="00623966" w:rsidRPr="007B3D19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Федер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альный закон «Градостроительный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одекс Российской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Федерации»   </w:t>
            </w:r>
            <w:proofErr w:type="gramEnd"/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от 29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7B3D19">
                <w:rPr>
                  <w:rFonts w:ascii="Times New Roman" w:hAnsi="Times New Roman" w:cs="Times New Roman"/>
                  <w:color w:val="000000"/>
                  <w:sz w:val="13"/>
                </w:rPr>
                <w:t>2004 г</w:t>
              </w:r>
            </w:smartTag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 №190-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ФЗ,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Федеральный закон   «Технич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еский регламент о безопасности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зданий и сооружений» от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B3D19">
                <w:rPr>
                  <w:rFonts w:ascii="Times New Roman" w:hAnsi="Times New Roman" w:cs="Times New Roman"/>
                  <w:color w:val="000000"/>
                  <w:sz w:val="13"/>
                </w:rPr>
                <w:t>2009 г</w:t>
              </w:r>
            </w:smartTag>
            <w:r>
              <w:rPr>
                <w:rFonts w:ascii="Times New Roman" w:hAnsi="Times New Roman" w:cs="Times New Roman"/>
                <w:color w:val="000000"/>
                <w:sz w:val="13"/>
              </w:rPr>
              <w:t>.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384- ФЗ Технический регламент о безопасности зданий и сооружений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Земельный кодекс Российской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Федерации от 25 октября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7B3D19">
                <w:rPr>
                  <w:rFonts w:ascii="Times New Roman" w:hAnsi="Times New Roman" w:cs="Times New Roman"/>
                  <w:color w:val="000000"/>
                  <w:sz w:val="13"/>
                </w:rPr>
                <w:t>2001 г</w:t>
              </w:r>
            </w:smartTag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. № 136-ФЗ,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СП  2.2.1.2263-07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СанПиН 2.1.8/2.2.4.2302-07,МУК 4.3.1167-02, МУК 4.3.1677-03,МУ 4.3.2320-08, СанПиН 2.6.1.3287-15, СП 2.4.3648-20,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2.3/2.4.3590-20 </w:t>
            </w:r>
          </w:p>
          <w:p w:rsidR="00623966" w:rsidRPr="007B3D19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2.1.3684-21, СанПиН 1.2.3685-21, СП 2.3.6.3668-20, </w:t>
            </w:r>
          </w:p>
          <w:p w:rsidR="00623966" w:rsidRPr="00554578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B3D19">
              <w:rPr>
                <w:rFonts w:ascii="Times New Roman" w:hAnsi="Times New Roman" w:cs="Times New Roman"/>
                <w:bCs/>
                <w:color w:val="000000"/>
                <w:sz w:val="13"/>
              </w:rPr>
              <w:t>СП 2.1.3678-20</w:t>
            </w:r>
            <w:r>
              <w:rPr>
                <w:rFonts w:ascii="Times New Roman" w:hAnsi="Times New Roman" w:cs="Times New Roman"/>
                <w:bCs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bCs/>
                <w:color w:val="000000"/>
                <w:sz w:val="13"/>
              </w:rPr>
              <w:t xml:space="preserve"> С</w:t>
            </w:r>
            <w:r>
              <w:rPr>
                <w:rFonts w:ascii="Times New Roman" w:hAnsi="Times New Roman" w:cs="Times New Roman"/>
                <w:bCs/>
                <w:color w:val="000000"/>
                <w:sz w:val="13"/>
              </w:rPr>
              <w:t xml:space="preserve">анПиН 3.3686-21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3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от 19.07.2007г.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224; ДП ОИ 02-4.0-159</w:t>
            </w:r>
          </w:p>
        </w:tc>
      </w:tr>
      <w:tr w:rsidR="00623966" w:rsidRPr="00554578" w:rsidTr="00A03626">
        <w:trPr>
          <w:trHeight w:val="4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623966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Санитарноэпидемиологическая</w:t>
            </w:r>
            <w:proofErr w:type="spellEnd"/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 экспертиза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3966" w:rsidRPr="00554578" w:rsidRDefault="00623966" w:rsidP="00623966">
            <w:pPr>
              <w:spacing w:after="0" w:line="259" w:lineRule="auto"/>
              <w:ind w:right="5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8.Территория городских и сельских </w:t>
            </w:r>
          </w:p>
          <w:p w:rsidR="00623966" w:rsidRPr="00554578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поселений, промышленных площадок </w:t>
            </w:r>
          </w:p>
        </w:tc>
        <w:tc>
          <w:tcPr>
            <w:tcW w:w="4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3966" w:rsidRPr="002B60AA" w:rsidRDefault="00623966" w:rsidP="00623966">
            <w:pPr>
              <w:tabs>
                <w:tab w:val="center" w:pos="945"/>
                <w:tab w:val="center" w:pos="1656"/>
                <w:tab w:val="center" w:pos="2415"/>
                <w:tab w:val="right" w:pos="3231"/>
              </w:tabs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2B60AA">
              <w:rPr>
                <w:rFonts w:ascii="Times New Roman" w:hAnsi="Times New Roman" w:cs="Times New Roman"/>
                <w:color w:val="000000"/>
                <w:sz w:val="13"/>
              </w:rPr>
              <w:t>СанПиН 2.1.8/2.2.4.1190-03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2B60AA">
              <w:rPr>
                <w:rFonts w:ascii="Times New Roman" w:hAnsi="Times New Roman" w:cs="Times New Roman"/>
                <w:color w:val="000000"/>
                <w:sz w:val="13"/>
              </w:rPr>
              <w:t>СанПиН 2.2.1/2.1.1.1200-03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2B60AA">
              <w:rPr>
                <w:rFonts w:ascii="Times New Roman" w:hAnsi="Times New Roman" w:cs="Times New Roman"/>
                <w:color w:val="000000"/>
                <w:sz w:val="13"/>
              </w:rPr>
              <w:t xml:space="preserve"> СанПиН 2.1.8/2.2.4.1383-</w:t>
            </w:r>
            <w:proofErr w:type="gramStart"/>
            <w:r w:rsidRPr="002B60AA">
              <w:rPr>
                <w:rFonts w:ascii="Times New Roman" w:hAnsi="Times New Roman" w:cs="Times New Roman"/>
                <w:color w:val="000000"/>
                <w:sz w:val="13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2B60AA">
              <w:rPr>
                <w:rFonts w:ascii="Times New Roman" w:hAnsi="Times New Roman" w:cs="Times New Roman"/>
                <w:color w:val="000000"/>
                <w:sz w:val="13"/>
              </w:rPr>
              <w:t>СанПиН</w:t>
            </w:r>
            <w:proofErr w:type="gramEnd"/>
            <w:r w:rsidRPr="002B60AA">
              <w:rPr>
                <w:rFonts w:ascii="Times New Roman" w:hAnsi="Times New Roman" w:cs="Times New Roman"/>
                <w:color w:val="000000"/>
                <w:sz w:val="13"/>
              </w:rPr>
              <w:t xml:space="preserve"> 2.2.1/2.1.1.2361-08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2B60AA">
              <w:rPr>
                <w:rFonts w:ascii="Times New Roman" w:hAnsi="Times New Roman" w:cs="Times New Roman"/>
                <w:color w:val="000000"/>
                <w:sz w:val="13"/>
              </w:rPr>
              <w:t>СанПиН 2.6.1.2523-09</w:t>
            </w:r>
          </w:p>
          <w:p w:rsidR="00623966" w:rsidRPr="002B60AA" w:rsidRDefault="00623966" w:rsidP="00623966">
            <w:pPr>
              <w:tabs>
                <w:tab w:val="center" w:pos="945"/>
                <w:tab w:val="center" w:pos="1656"/>
                <w:tab w:val="center" w:pos="2415"/>
                <w:tab w:val="right" w:pos="3231"/>
              </w:tabs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2B60AA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2.2.1/2.1.1.2555-09,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СП 2.6.1.2612-10,СанПиН 2.2.1/2.1.1.2739-10, </w:t>
            </w:r>
            <w:r w:rsidRPr="002B60AA">
              <w:rPr>
                <w:rFonts w:ascii="Times New Roman" w:hAnsi="Times New Roman" w:cs="Times New Roman"/>
                <w:color w:val="000000"/>
                <w:sz w:val="13"/>
              </w:rPr>
              <w:t xml:space="preserve"> СанПиН 2.6.1.2800-10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2B60AA">
              <w:rPr>
                <w:rFonts w:ascii="Times New Roman" w:hAnsi="Times New Roman" w:cs="Times New Roman"/>
                <w:color w:val="000000"/>
                <w:sz w:val="13"/>
              </w:rPr>
              <w:t>СанПиН 2.1.3684-21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2B60AA"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СанПиН 1.2.3685-21, </w:t>
            </w:r>
            <w:r w:rsidRPr="002B60AA">
              <w:rPr>
                <w:rFonts w:ascii="Times New Roman" w:hAnsi="Times New Roman" w:cs="Times New Roman"/>
                <w:bCs/>
                <w:color w:val="000000"/>
                <w:sz w:val="13"/>
              </w:rPr>
              <w:t>СП 2.1.3678-20</w:t>
            </w:r>
            <w:r>
              <w:rPr>
                <w:rFonts w:ascii="Times New Roman" w:hAnsi="Times New Roman" w:cs="Times New Roman"/>
                <w:bCs/>
                <w:color w:val="000000"/>
                <w:sz w:val="13"/>
              </w:rPr>
              <w:t>,</w:t>
            </w:r>
            <w:r w:rsidRPr="002B60AA">
              <w:rPr>
                <w:rFonts w:ascii="Times New Roman" w:hAnsi="Times New Roman" w:cs="Times New Roman"/>
                <w:bCs/>
                <w:color w:val="000000"/>
                <w:sz w:val="13"/>
              </w:rPr>
              <w:t xml:space="preserve"> СанПиН 3.3686-21 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3966" w:rsidRPr="00554578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3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от 19.07.2007г.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224; ДП ОИ 02-4.0-159</w:t>
            </w:r>
          </w:p>
        </w:tc>
      </w:tr>
      <w:tr w:rsidR="00623966" w:rsidRPr="00554578" w:rsidTr="00A03626">
        <w:trPr>
          <w:trHeight w:val="6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623966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Санитарноэпидемиологическое</w:t>
            </w:r>
            <w:proofErr w:type="spellEnd"/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 обследование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623966">
            <w:pPr>
              <w:tabs>
                <w:tab w:val="center" w:pos="945"/>
                <w:tab w:val="center" w:pos="1656"/>
                <w:tab w:val="center" w:pos="2415"/>
                <w:tab w:val="right" w:pos="3231"/>
              </w:tabs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623966" w:rsidRPr="00554578" w:rsidTr="00A03626">
        <w:trPr>
          <w:trHeight w:val="73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623966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эпидемиологическая экспертиза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623966">
            <w:pPr>
              <w:spacing w:after="0" w:line="259" w:lineRule="auto"/>
              <w:ind w:right="68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9.Почва городских и сельских поселений и сельскохозяйственных угодий </w:t>
            </w:r>
          </w:p>
        </w:tc>
        <w:tc>
          <w:tcPr>
            <w:tcW w:w="4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3966" w:rsidRPr="0026009F" w:rsidRDefault="00623966" w:rsidP="00623966">
            <w:pPr>
              <w:tabs>
                <w:tab w:val="center" w:pos="945"/>
                <w:tab w:val="center" w:pos="1656"/>
                <w:tab w:val="center" w:pos="2415"/>
                <w:tab w:val="right" w:pos="3231"/>
              </w:tabs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26009F">
              <w:rPr>
                <w:rFonts w:ascii="Times New Roman" w:hAnsi="Times New Roman" w:cs="Times New Roman"/>
                <w:color w:val="000000"/>
                <w:sz w:val="13"/>
              </w:rPr>
              <w:t xml:space="preserve">Федеральный закон от 30 марта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26009F">
                <w:rPr>
                  <w:rFonts w:ascii="Times New Roman" w:hAnsi="Times New Roman" w:cs="Times New Roman"/>
                  <w:color w:val="000000"/>
                  <w:sz w:val="13"/>
                </w:rPr>
                <w:t>1999 г</w:t>
              </w:r>
            </w:smartTag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. N 52-ФЗ, </w:t>
            </w:r>
            <w:r w:rsidRPr="0026009F">
              <w:rPr>
                <w:rFonts w:ascii="Times New Roman" w:hAnsi="Times New Roman" w:cs="Times New Roman"/>
                <w:color w:val="000000"/>
                <w:sz w:val="13"/>
              </w:rPr>
              <w:t>СанПиН 1.2.2353-08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26009F">
              <w:rPr>
                <w:rFonts w:ascii="Times New Roman" w:hAnsi="Times New Roman" w:cs="Times New Roman"/>
                <w:color w:val="000000"/>
                <w:sz w:val="13"/>
              </w:rPr>
              <w:t>СанПиН 2.6.1.2523-</w:t>
            </w:r>
            <w:proofErr w:type="gramStart"/>
            <w:r w:rsidRPr="0026009F">
              <w:rPr>
                <w:rFonts w:ascii="Times New Roman" w:hAnsi="Times New Roman" w:cs="Times New Roman"/>
                <w:color w:val="000000"/>
                <w:sz w:val="13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26009F">
              <w:rPr>
                <w:rFonts w:ascii="Times New Roman" w:hAnsi="Times New Roman" w:cs="Times New Roman"/>
                <w:color w:val="000000"/>
                <w:sz w:val="13"/>
              </w:rPr>
              <w:t>СП</w:t>
            </w:r>
            <w:proofErr w:type="gramEnd"/>
            <w:r w:rsidRPr="0026009F">
              <w:rPr>
                <w:rFonts w:ascii="Times New Roman" w:hAnsi="Times New Roman" w:cs="Times New Roman"/>
                <w:color w:val="000000"/>
                <w:sz w:val="13"/>
              </w:rPr>
              <w:t xml:space="preserve"> 2.6.1.2612-10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26009F">
              <w:rPr>
                <w:rFonts w:ascii="Times New Roman" w:hAnsi="Times New Roman" w:cs="Times New Roman"/>
                <w:color w:val="000000"/>
                <w:sz w:val="13"/>
              </w:rPr>
              <w:t xml:space="preserve">МУ 2.1.7.730-99 </w:t>
            </w:r>
          </w:p>
          <w:p w:rsidR="00623966" w:rsidRPr="0026009F" w:rsidRDefault="00623966" w:rsidP="00623966">
            <w:pPr>
              <w:tabs>
                <w:tab w:val="center" w:pos="945"/>
                <w:tab w:val="center" w:pos="1656"/>
                <w:tab w:val="center" w:pos="2415"/>
                <w:tab w:val="right" w:pos="3231"/>
              </w:tabs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>СанПиН 2.1.3684-21,</w:t>
            </w:r>
            <w:r w:rsidRPr="0026009F">
              <w:rPr>
                <w:rFonts w:ascii="Times New Roman" w:hAnsi="Times New Roman" w:cs="Times New Roman"/>
                <w:color w:val="000000"/>
                <w:sz w:val="13"/>
              </w:rPr>
              <w:t>СанПиН 1.2.3685-21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26009F">
              <w:rPr>
                <w:rFonts w:ascii="Times New Roman" w:hAnsi="Times New Roman" w:cs="Times New Roman"/>
                <w:color w:val="000000"/>
                <w:sz w:val="13"/>
              </w:rPr>
              <w:t xml:space="preserve"> СанПиН 3.3686-21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3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от 19.07.2007г.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224; ДП ОИ 02-4.0-159</w:t>
            </w:r>
          </w:p>
        </w:tc>
      </w:tr>
      <w:tr w:rsidR="00623966" w:rsidRPr="00554578" w:rsidTr="00A03626">
        <w:trPr>
          <w:trHeight w:val="4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623966">
            <w:pPr>
              <w:spacing w:after="0" w:line="259" w:lineRule="auto"/>
              <w:ind w:left="2" w:right="4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эпидемиологическое обследование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623966" w:rsidRPr="00554578" w:rsidTr="00A03626">
        <w:trPr>
          <w:trHeight w:val="7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623966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эпидемиологическая экспертиза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623966">
            <w:pPr>
              <w:spacing w:after="0" w:line="259" w:lineRule="auto"/>
              <w:ind w:right="5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10.Водные </w:t>
            </w: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ab/>
            </w:r>
            <w:proofErr w:type="gramStart"/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>объекты,  используемые</w:t>
            </w:r>
            <w:proofErr w:type="gramEnd"/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 в целях питьевого </w:t>
            </w: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ab/>
              <w:t xml:space="preserve">и хозяйственно-бытового </w:t>
            </w:r>
          </w:p>
          <w:p w:rsidR="00623966" w:rsidRPr="00554578" w:rsidRDefault="00623966" w:rsidP="00623966">
            <w:pPr>
              <w:spacing w:after="0" w:line="239" w:lineRule="auto"/>
              <w:ind w:right="68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водоснабжения, а также в лечебных, оздоровительных и рекреационных целях; питьевая вода </w:t>
            </w:r>
          </w:p>
          <w:p w:rsidR="00623966" w:rsidRPr="00554578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централизованных </w:t>
            </w:r>
          </w:p>
          <w:p w:rsidR="00623966" w:rsidRPr="00554578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систем </w:t>
            </w: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>горячего и  холодного водоснабжения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4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3966" w:rsidRPr="006F3391" w:rsidRDefault="00623966" w:rsidP="00623966">
            <w:pPr>
              <w:tabs>
                <w:tab w:val="center" w:pos="945"/>
                <w:tab w:val="center" w:pos="1656"/>
                <w:tab w:val="center" w:pos="2415"/>
                <w:tab w:val="right" w:pos="3231"/>
              </w:tabs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 xml:space="preserve">Федеральный закон от 30 марта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6F3391">
                <w:rPr>
                  <w:rFonts w:ascii="Times New Roman" w:hAnsi="Times New Roman" w:cs="Times New Roman"/>
                  <w:color w:val="000000"/>
                  <w:sz w:val="13"/>
                </w:rPr>
                <w:t>1999 г</w:t>
              </w:r>
            </w:smartTag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>. N 52-ФЗ, Федеральный закон РФ от 7.12.2011 г. N 416-ФЗ, Водный кодекс Р Ф от 03.06.2006 N 74,Постановление Правительства РФ от 07.12.1996 N 1425 Об утверждении Положения об округах санитарной и горно-санитарной охраны лечебно-оздоровительных местностей и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курортов </w:t>
            </w: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 xml:space="preserve">федерального значения, СанПиН  2.1.4.1110-02,СанПиН 2.6.1.2523-09,СП 2.6.1.2612-10,СанПиН 2.6.1.2800-1,МУК 4.2.2217-07,СП 1.1.1.1058-01,СП 1.1.2193-07,СП 30.13330.2020,Приказ </w:t>
            </w:r>
            <w:proofErr w:type="spellStart"/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>Роспотребнадзора</w:t>
            </w:r>
            <w:proofErr w:type="spellEnd"/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 xml:space="preserve"> от 28.12.2012 N 1204 Об утверждении Критериев существенного ухудшения качества питьевой воды и горячей воды, показателей качества питьевой воды, характеризующих ее безопасность, по которым осуществляется производственный контроль качества питьевой воды, горячей воды и требований к частоте отбора проб воды, МДК 3-02.2001, ГОСТ 30813-2002, ГОСТ Р 54316-2020,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ГОСТ 17.1.5.02-80, СанПиН 2.1.3684-21,СанПиН 1.2.3685-21,</w:t>
            </w: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>СанПиН 3.3686-21</w:t>
            </w:r>
            <w:r w:rsidRPr="006F3391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3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от 19.07.2007г.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224; ДП ОИ 02-4.0-159</w:t>
            </w:r>
          </w:p>
        </w:tc>
      </w:tr>
      <w:tr w:rsidR="00623966" w:rsidRPr="00554578" w:rsidTr="00A03626">
        <w:trPr>
          <w:trHeight w:val="134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A03626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эпидемиологическое обследование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A0362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A03626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A0362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A03626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623966" w:rsidRPr="00554578" w:rsidTr="00A03626">
        <w:trPr>
          <w:trHeight w:val="1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A03626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 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эпидемиологическая экспертиза </w:t>
            </w:r>
          </w:p>
          <w:p w:rsidR="00623966" w:rsidRPr="00554578" w:rsidRDefault="00623966" w:rsidP="00A03626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A0362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A0362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11.Воздух </w:t>
            </w:r>
          </w:p>
          <w:p w:rsidR="00623966" w:rsidRPr="00554578" w:rsidRDefault="00623966" w:rsidP="00A03626">
            <w:pPr>
              <w:spacing w:line="24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(атмосферный воздух в городских и сельских поселениях, </w:t>
            </w: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ab/>
              <w:t>на территориях промышленных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 организаций, воздух в рабочих </w:t>
            </w: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зонах </w:t>
            </w:r>
          </w:p>
          <w:p w:rsidR="00623966" w:rsidRPr="00554578" w:rsidRDefault="00623966" w:rsidP="00A03626">
            <w:pPr>
              <w:spacing w:after="29" w:line="238" w:lineRule="auto"/>
              <w:ind w:right="68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производственных помещений, жилых и других помещениях, </w:t>
            </w:r>
          </w:p>
          <w:p w:rsidR="00623966" w:rsidRPr="00554578" w:rsidRDefault="00623966" w:rsidP="00A0362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воздух рабочей зоны)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A03626">
            <w:pPr>
              <w:spacing w:line="259" w:lineRule="auto"/>
              <w:ind w:right="63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A0362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3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от 19.07.2007г.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224; ДП ОИ 02-4.0-159</w:t>
            </w:r>
          </w:p>
        </w:tc>
      </w:tr>
      <w:tr w:rsidR="00623966" w:rsidRPr="00554578" w:rsidTr="00A03626">
        <w:trPr>
          <w:trHeight w:val="4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A03626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эпидемиологическая экспертиза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A0362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A03626">
            <w:pPr>
              <w:spacing w:after="5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12.Отходы </w:t>
            </w:r>
          </w:p>
          <w:p w:rsidR="00623966" w:rsidRPr="00554578" w:rsidRDefault="00623966" w:rsidP="00A03626">
            <w:pPr>
              <w:tabs>
                <w:tab w:val="right" w:pos="1488"/>
              </w:tabs>
              <w:spacing w:after="19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производства </w:t>
            </w: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ab/>
              <w:t xml:space="preserve">и </w:t>
            </w:r>
          </w:p>
          <w:p w:rsidR="00623966" w:rsidRPr="00554578" w:rsidRDefault="00623966" w:rsidP="00A0362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потребления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6F3391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 xml:space="preserve">Федеральный закон от 30 марта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6F3391">
                <w:rPr>
                  <w:rFonts w:ascii="Times New Roman" w:hAnsi="Times New Roman" w:cs="Times New Roman"/>
                  <w:color w:val="000000"/>
                  <w:sz w:val="13"/>
                </w:rPr>
                <w:t>1999 г</w:t>
              </w:r>
            </w:smartTag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 xml:space="preserve">. N 52-ФЗ </w:t>
            </w:r>
          </w:p>
          <w:p w:rsidR="00623966" w:rsidRPr="006F3391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</w:rPr>
              <w:t>СП  2.1.7.1386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</w:rPr>
              <w:t>-03</w:t>
            </w:r>
          </w:p>
          <w:p w:rsidR="00623966" w:rsidRPr="006F3391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2.6.1.2523-09 </w:t>
            </w:r>
          </w:p>
          <w:p w:rsidR="00623966" w:rsidRPr="006F3391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 xml:space="preserve">СП 2.6.1.2612-10 </w:t>
            </w:r>
          </w:p>
          <w:p w:rsidR="00623966" w:rsidRPr="006F3391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>СанПиН 2.6.1.993-00</w:t>
            </w:r>
          </w:p>
          <w:p w:rsidR="00623966" w:rsidRPr="006F3391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>МУ 2.1.5.800-99</w:t>
            </w:r>
          </w:p>
          <w:p w:rsidR="00623966" w:rsidRPr="006F3391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>МДК 3-02.2001</w:t>
            </w:r>
          </w:p>
          <w:p w:rsidR="00623966" w:rsidRPr="006F3391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 xml:space="preserve">ГОСТ 30108-94 </w:t>
            </w:r>
          </w:p>
          <w:p w:rsidR="00623966" w:rsidRPr="006F3391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 xml:space="preserve">Федеральный закон РФ от 24.06.1998 № 89-ФЗ </w:t>
            </w:r>
          </w:p>
          <w:p w:rsidR="00623966" w:rsidRPr="00554578" w:rsidRDefault="00623966" w:rsidP="00623966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>СанПиН 2.1.3684-21; Сан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ПиН 1.2.3685-21, </w:t>
            </w:r>
            <w:r w:rsidRPr="006F3391">
              <w:rPr>
                <w:rFonts w:ascii="Times New Roman" w:hAnsi="Times New Roman" w:cs="Times New Roman"/>
                <w:bCs/>
                <w:color w:val="000000"/>
                <w:sz w:val="13"/>
              </w:rPr>
              <w:t xml:space="preserve">СанПиН 3.3686-21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66" w:rsidRPr="00554578" w:rsidRDefault="00623966" w:rsidP="00A03626">
            <w:pPr>
              <w:spacing w:after="12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3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от 19.07.2007г.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224; ДП ОИ 02-4.0-159</w:t>
            </w:r>
          </w:p>
        </w:tc>
      </w:tr>
    </w:tbl>
    <w:p w:rsidR="00095ABF" w:rsidRDefault="00095ABF" w:rsidP="00623966">
      <w:pPr>
        <w:spacing w:after="0" w:line="278" w:lineRule="auto"/>
        <w:ind w:right="1166"/>
        <w:jc w:val="both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</w:p>
    <w:p w:rsidR="00623966" w:rsidRPr="006F3391" w:rsidRDefault="00623966" w:rsidP="00623966">
      <w:pPr>
        <w:spacing w:after="0" w:line="278" w:lineRule="auto"/>
        <w:ind w:right="1166"/>
        <w:jc w:val="both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554578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*Приложение: столбец 2 «Отметка о выполнении» </w:t>
      </w:r>
      <w:r w:rsidRPr="00554578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отмечаются</w:t>
      </w:r>
      <w:r w:rsidRPr="00554578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«V» </w:t>
      </w:r>
      <w:proofErr w:type="gramStart"/>
      <w:r w:rsidRPr="00554578">
        <w:rPr>
          <w:rFonts w:ascii="Times New Roman" w:eastAsia="Times New Roman" w:hAnsi="Times New Roman" w:cs="Times New Roman"/>
          <w:color w:val="000000"/>
          <w:sz w:val="16"/>
          <w:lang w:eastAsia="ru-RU"/>
        </w:rPr>
        <w:t>виды  инспекции</w:t>
      </w:r>
      <w:proofErr w:type="gramEnd"/>
      <w:r w:rsidRPr="00554578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,  которые будут реализованы при выполнении работ с данным заявителем. </w:t>
      </w:r>
    </w:p>
    <w:p w:rsidR="00095ABF" w:rsidRDefault="00095ABF" w:rsidP="006239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966" w:rsidRDefault="00623966" w:rsidP="00623966">
      <w:pPr>
        <w:rPr>
          <w:rFonts w:ascii="Times New Roman" w:eastAsia="Times New Roman" w:hAnsi="Times New Roman" w:cs="Times New Roman"/>
          <w:sz w:val="28"/>
          <w:lang w:eastAsia="ru-RU"/>
        </w:rPr>
      </w:pPr>
      <w:bookmarkStart w:id="1" w:name="_GoBack"/>
      <w:bookmarkEnd w:id="1"/>
      <w:r w:rsidRPr="008636AA">
        <w:rPr>
          <w:rFonts w:ascii="Times New Roman" w:eastAsia="Times New Roman" w:hAnsi="Times New Roman" w:cs="Times New Roman"/>
          <w:sz w:val="24"/>
          <w:szCs w:val="24"/>
          <w:lang w:eastAsia="ru-RU"/>
        </w:rPr>
        <w:t>Ф ОИ 02-16.0-600.5-0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636A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623966" w:rsidRPr="00E6609C" w:rsidRDefault="00623966" w:rsidP="00E6609C"/>
    <w:sectPr w:rsidR="00623966" w:rsidRPr="00E66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100B3"/>
    <w:multiLevelType w:val="hybridMultilevel"/>
    <w:tmpl w:val="338E2850"/>
    <w:lvl w:ilvl="0" w:tplc="5CC20930">
      <w:start w:val="1"/>
      <w:numFmt w:val="bullet"/>
      <w:lvlText w:val="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D5552"/>
    <w:multiLevelType w:val="hybridMultilevel"/>
    <w:tmpl w:val="C41634F4"/>
    <w:lvl w:ilvl="0" w:tplc="5CC2093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3752E"/>
    <w:multiLevelType w:val="hybridMultilevel"/>
    <w:tmpl w:val="74B0FAE8"/>
    <w:lvl w:ilvl="0" w:tplc="5CC2093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07FF4"/>
    <w:multiLevelType w:val="hybridMultilevel"/>
    <w:tmpl w:val="63EE0956"/>
    <w:lvl w:ilvl="0" w:tplc="5CC20930">
      <w:start w:val="1"/>
      <w:numFmt w:val="bullet"/>
      <w:lvlText w:val="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952B0"/>
    <w:multiLevelType w:val="hybridMultilevel"/>
    <w:tmpl w:val="C8A875C6"/>
    <w:lvl w:ilvl="0" w:tplc="5CC20930">
      <w:start w:val="1"/>
      <w:numFmt w:val="bullet"/>
      <w:lvlText w:val="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98"/>
    <w:rsid w:val="00094F98"/>
    <w:rsid w:val="00095ABF"/>
    <w:rsid w:val="000E67D9"/>
    <w:rsid w:val="00623966"/>
    <w:rsid w:val="009B6CE2"/>
    <w:rsid w:val="00A37D9B"/>
    <w:rsid w:val="00A94C5E"/>
    <w:rsid w:val="00E265B0"/>
    <w:rsid w:val="00E6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C4C3E7"/>
  <w15:chartTrackingRefBased/>
  <w15:docId w15:val="{D2C5CE78-81C7-41AD-B5AA-734CCC51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0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0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6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609C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62396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2127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Елена Вальерьевна</dc:creator>
  <cp:keywords/>
  <dc:description/>
  <cp:lastModifiedBy>Юдина Елена Вальерьевна</cp:lastModifiedBy>
  <cp:revision>6</cp:revision>
  <cp:lastPrinted>2022-04-11T22:46:00Z</cp:lastPrinted>
  <dcterms:created xsi:type="dcterms:W3CDTF">2022-04-05T00:25:00Z</dcterms:created>
  <dcterms:modified xsi:type="dcterms:W3CDTF">2022-04-11T23:02:00Z</dcterms:modified>
</cp:coreProperties>
</file>